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CellSpacing w:w="22" w:type="dxa"/>
        <w:shd w:val="clear" w:color="auto" w:fill="FFF8DB"/>
        <w:tblCellMar>
          <w:left w:w="0" w:type="dxa"/>
          <w:right w:w="0" w:type="dxa"/>
        </w:tblCellMar>
        <w:tblLook w:val="04A0" w:firstRow="1" w:lastRow="0" w:firstColumn="1" w:lastColumn="0" w:noHBand="0" w:noVBand="1"/>
      </w:tblPr>
      <w:tblGrid>
        <w:gridCol w:w="1117"/>
        <w:gridCol w:w="8243"/>
      </w:tblGrid>
      <w:tr w:rsidR="005854A9" w:rsidRPr="005854A9" w14:paraId="6C86CC7B" w14:textId="77777777" w:rsidTr="005854A9">
        <w:trPr>
          <w:trHeight w:val="300"/>
          <w:tblCellSpacing w:w="22" w:type="dxa"/>
        </w:trPr>
        <w:tc>
          <w:tcPr>
            <w:tcW w:w="765" w:type="dxa"/>
            <w:shd w:val="clear" w:color="auto" w:fill="FFF8DB"/>
            <w:vAlign w:val="center"/>
            <w:hideMark/>
          </w:tcPr>
          <w:p w14:paraId="51D8B9EB"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Group:</w:t>
            </w:r>
          </w:p>
        </w:tc>
        <w:tc>
          <w:tcPr>
            <w:tcW w:w="4425" w:type="dxa"/>
            <w:shd w:val="clear" w:color="auto" w:fill="FFF8DB"/>
            <w:vAlign w:val="center"/>
            <w:hideMark/>
          </w:tcPr>
          <w:p w14:paraId="02615F04"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SP 1ST 20</w:t>
            </w:r>
          </w:p>
        </w:tc>
      </w:tr>
      <w:tr w:rsidR="005854A9" w:rsidRPr="005854A9" w14:paraId="3C2A2A17" w14:textId="77777777" w:rsidTr="005854A9">
        <w:trPr>
          <w:trHeight w:val="300"/>
          <w:tblCellSpacing w:w="22" w:type="dxa"/>
        </w:trPr>
        <w:tc>
          <w:tcPr>
            <w:tcW w:w="765" w:type="dxa"/>
            <w:shd w:val="clear" w:color="auto" w:fill="FFF8DB"/>
            <w:vAlign w:val="center"/>
            <w:hideMark/>
          </w:tcPr>
          <w:p w14:paraId="0A5F7516"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Type:</w:t>
            </w:r>
          </w:p>
        </w:tc>
        <w:tc>
          <w:tcPr>
            <w:tcW w:w="4425" w:type="dxa"/>
            <w:shd w:val="clear" w:color="auto" w:fill="FFF8DB"/>
            <w:vAlign w:val="center"/>
            <w:hideMark/>
          </w:tcPr>
          <w:p w14:paraId="0B1B94DA"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DRAINAGE REPORT - STORMWATER</w:t>
            </w:r>
          </w:p>
        </w:tc>
      </w:tr>
      <w:tr w:rsidR="005854A9" w:rsidRPr="005854A9" w14:paraId="585D4D08" w14:textId="77777777" w:rsidTr="005854A9">
        <w:trPr>
          <w:trHeight w:val="300"/>
          <w:tblCellSpacing w:w="22" w:type="dxa"/>
        </w:trPr>
        <w:tc>
          <w:tcPr>
            <w:tcW w:w="765" w:type="dxa"/>
            <w:shd w:val="clear" w:color="auto" w:fill="FFF8DB"/>
            <w:vAlign w:val="center"/>
            <w:hideMark/>
          </w:tcPr>
          <w:p w14:paraId="389D855B"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Status:</w:t>
            </w:r>
          </w:p>
        </w:tc>
        <w:tc>
          <w:tcPr>
            <w:tcW w:w="4425" w:type="dxa"/>
            <w:shd w:val="clear" w:color="auto" w:fill="FFF8DB"/>
            <w:vAlign w:val="center"/>
            <w:hideMark/>
          </w:tcPr>
          <w:p w14:paraId="0E11B51A"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REVISIONS REQUIRED</w:t>
            </w:r>
          </w:p>
        </w:tc>
      </w:tr>
      <w:tr w:rsidR="005854A9" w:rsidRPr="005854A9" w14:paraId="747E7A55" w14:textId="77777777" w:rsidTr="005854A9">
        <w:trPr>
          <w:trHeight w:val="300"/>
          <w:tblCellSpacing w:w="22" w:type="dxa"/>
        </w:trPr>
        <w:tc>
          <w:tcPr>
            <w:tcW w:w="765" w:type="dxa"/>
            <w:shd w:val="clear" w:color="auto" w:fill="FFF8DB"/>
            <w:vAlign w:val="center"/>
            <w:hideMark/>
          </w:tcPr>
          <w:p w14:paraId="0E611AA7"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Date Submitted:</w:t>
            </w:r>
          </w:p>
        </w:tc>
        <w:tc>
          <w:tcPr>
            <w:tcW w:w="4425" w:type="dxa"/>
            <w:shd w:val="clear" w:color="auto" w:fill="FFF8DB"/>
            <w:vAlign w:val="center"/>
            <w:hideMark/>
          </w:tcPr>
          <w:p w14:paraId="3E483DFA"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6/30/2021</w:t>
            </w:r>
          </w:p>
        </w:tc>
      </w:tr>
      <w:tr w:rsidR="005854A9" w:rsidRPr="005854A9" w14:paraId="3BAE5599" w14:textId="77777777" w:rsidTr="005854A9">
        <w:trPr>
          <w:trHeight w:val="300"/>
          <w:tblCellSpacing w:w="22" w:type="dxa"/>
        </w:trPr>
        <w:tc>
          <w:tcPr>
            <w:tcW w:w="0" w:type="auto"/>
            <w:shd w:val="clear" w:color="auto" w:fill="FFF8DB"/>
            <w:vAlign w:val="center"/>
            <w:hideMark/>
          </w:tcPr>
          <w:p w14:paraId="3327F8E7"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Date Due:</w:t>
            </w:r>
          </w:p>
        </w:tc>
        <w:tc>
          <w:tcPr>
            <w:tcW w:w="0" w:type="auto"/>
            <w:shd w:val="clear" w:color="auto" w:fill="FFF8DB"/>
            <w:vAlign w:val="center"/>
            <w:hideMark/>
          </w:tcPr>
          <w:p w14:paraId="1F8490A9"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7/29/2021</w:t>
            </w:r>
          </w:p>
        </w:tc>
      </w:tr>
      <w:tr w:rsidR="005854A9" w:rsidRPr="005854A9" w14:paraId="0A2ED283" w14:textId="77777777" w:rsidTr="005854A9">
        <w:trPr>
          <w:trHeight w:val="300"/>
          <w:tblCellSpacing w:w="22" w:type="dxa"/>
        </w:trPr>
        <w:tc>
          <w:tcPr>
            <w:tcW w:w="765" w:type="dxa"/>
            <w:shd w:val="clear" w:color="auto" w:fill="FFF8DB"/>
            <w:vAlign w:val="center"/>
            <w:hideMark/>
          </w:tcPr>
          <w:p w14:paraId="2A169CE2"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Date Completed:</w:t>
            </w:r>
          </w:p>
        </w:tc>
        <w:tc>
          <w:tcPr>
            <w:tcW w:w="4425" w:type="dxa"/>
            <w:shd w:val="clear" w:color="auto" w:fill="FFF8DB"/>
            <w:vAlign w:val="center"/>
            <w:hideMark/>
          </w:tcPr>
          <w:p w14:paraId="408D5CD3"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7/28/2021</w:t>
            </w:r>
          </w:p>
        </w:tc>
      </w:tr>
      <w:tr w:rsidR="005854A9" w:rsidRPr="005854A9" w14:paraId="4FE8F166" w14:textId="77777777" w:rsidTr="005854A9">
        <w:trPr>
          <w:trHeight w:val="300"/>
          <w:tblCellSpacing w:w="22" w:type="dxa"/>
        </w:trPr>
        <w:tc>
          <w:tcPr>
            <w:tcW w:w="765" w:type="dxa"/>
            <w:shd w:val="clear" w:color="auto" w:fill="FFF8DB"/>
            <w:vAlign w:val="center"/>
            <w:hideMark/>
          </w:tcPr>
          <w:p w14:paraId="414EA67C"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Reviewer:</w:t>
            </w:r>
          </w:p>
        </w:tc>
        <w:tc>
          <w:tcPr>
            <w:tcW w:w="4425" w:type="dxa"/>
            <w:shd w:val="clear" w:color="auto" w:fill="FFF8DB"/>
            <w:vAlign w:val="center"/>
            <w:hideMark/>
          </w:tcPr>
          <w:p w14:paraId="0155B40C"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Michael Walton</w:t>
            </w:r>
          </w:p>
        </w:tc>
      </w:tr>
      <w:tr w:rsidR="005854A9" w:rsidRPr="005854A9" w14:paraId="7FC75FB1" w14:textId="77777777" w:rsidTr="005854A9">
        <w:trPr>
          <w:trHeight w:val="300"/>
          <w:tblCellSpacing w:w="22" w:type="dxa"/>
        </w:trPr>
        <w:tc>
          <w:tcPr>
            <w:tcW w:w="765" w:type="dxa"/>
            <w:shd w:val="clear" w:color="auto" w:fill="FFF8DB"/>
            <w:hideMark/>
          </w:tcPr>
          <w:p w14:paraId="3681A302" w14:textId="77777777" w:rsidR="005854A9" w:rsidRP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Notes:</w:t>
            </w:r>
          </w:p>
        </w:tc>
        <w:tc>
          <w:tcPr>
            <w:tcW w:w="0" w:type="auto"/>
            <w:shd w:val="clear" w:color="auto" w:fill="FFF8DB"/>
            <w:vAlign w:val="center"/>
            <w:hideMark/>
          </w:tcPr>
          <w:p w14:paraId="534680B7" w14:textId="77777777" w:rsidR="005854A9" w:rsidRDefault="005854A9" w:rsidP="005854A9">
            <w:pPr>
              <w:spacing w:after="0" w:line="240" w:lineRule="auto"/>
              <w:rPr>
                <w:rFonts w:ascii="Verdana" w:eastAsia="Times New Roman" w:hAnsi="Verdana" w:cs="Times New Roman"/>
                <w:color w:val="000000"/>
                <w:sz w:val="18"/>
                <w:szCs w:val="18"/>
              </w:rPr>
            </w:pPr>
            <w:r w:rsidRPr="005854A9">
              <w:rPr>
                <w:rFonts w:ascii="Verdana" w:eastAsia="Times New Roman" w:hAnsi="Verdana" w:cs="Times New Roman"/>
                <w:color w:val="000000"/>
                <w:sz w:val="18"/>
                <w:szCs w:val="18"/>
              </w:rPr>
              <w:t>7/28/2021 1:33:37 PM 1. Provide descriptions for all proposed sub basins in the narrative of the report. 2. Provide calculations for all proposed swales and open channels on site showing 100-year conveyance capacity. 3. It appears several sub basins are proposed to discharge offsite via overland flows. The ultimate discharge point should be defined for each of the offsite basins along with calculations showing capacity for conveyance at the ultimate receiving infrastructure. The additional analysis does not need to be performed for the areas delineated to be discharged to the adjacent roadway in the Master Report, but a comparison to the Master Report delineation and imperviousness should be provided for these cases within the report. 4. Basins must be delineated to either the full extent of the property or to the full extent of proposed disturbance, whichever is larger. It appears disturbance is proposed beyond the delineated basin extents along the east, north, and west sides of the site</w:t>
            </w:r>
          </w:p>
          <w:p w14:paraId="6496CB53" w14:textId="77777777" w:rsidR="006C5206" w:rsidRDefault="006C5206" w:rsidP="005854A9">
            <w:pPr>
              <w:spacing w:after="0" w:line="240" w:lineRule="auto"/>
              <w:rPr>
                <w:rFonts w:ascii="Verdana" w:eastAsia="Times New Roman" w:hAnsi="Verdana" w:cs="Times New Roman"/>
                <w:color w:val="000000"/>
                <w:sz w:val="18"/>
                <w:szCs w:val="18"/>
              </w:rPr>
            </w:pPr>
          </w:p>
          <w:p w14:paraId="7D002A71" w14:textId="77777777" w:rsidR="006C5206" w:rsidRDefault="006C5206" w:rsidP="005854A9">
            <w:pPr>
              <w:spacing w:after="0" w:line="240" w:lineRule="auto"/>
              <w:rPr>
                <w:rFonts w:ascii="Verdana" w:eastAsia="Times New Roman" w:hAnsi="Verdana" w:cs="Times New Roman"/>
                <w:color w:val="000000"/>
                <w:sz w:val="18"/>
                <w:szCs w:val="18"/>
              </w:rPr>
            </w:pPr>
          </w:p>
          <w:p w14:paraId="26575793" w14:textId="1131FE56" w:rsidR="006C5206" w:rsidRPr="005854A9" w:rsidRDefault="006C5206" w:rsidP="005854A9">
            <w:pPr>
              <w:spacing w:after="0" w:line="240" w:lineRule="auto"/>
              <w:rPr>
                <w:rFonts w:ascii="Verdana" w:eastAsia="Times New Roman" w:hAnsi="Verdana" w:cs="Times New Roman"/>
                <w:color w:val="000000"/>
                <w:sz w:val="18"/>
                <w:szCs w:val="18"/>
              </w:rPr>
            </w:pPr>
            <w:r w:rsidRPr="000C64E9">
              <w:rPr>
                <w:rFonts w:ascii="Verdana" w:eastAsia="Times New Roman" w:hAnsi="Verdana" w:cs="Times New Roman"/>
                <w:color w:val="0070C0"/>
                <w:sz w:val="40"/>
                <w:szCs w:val="40"/>
                <w:highlight w:val="yellow"/>
              </w:rPr>
              <w:t>SIMILAR TO C STORE COMMENTS</w:t>
            </w:r>
            <w:r w:rsidR="00F11228" w:rsidRPr="000C64E9">
              <w:rPr>
                <w:rFonts w:ascii="Verdana" w:eastAsia="Times New Roman" w:hAnsi="Verdana" w:cs="Times New Roman"/>
                <w:color w:val="0070C0"/>
                <w:sz w:val="40"/>
                <w:szCs w:val="40"/>
                <w:highlight w:val="yellow"/>
              </w:rPr>
              <w:t xml:space="preserve">- JUST KEEP SINGLE REPORT TO COVER BOTH </w:t>
            </w:r>
            <w:proofErr w:type="gramStart"/>
            <w:r w:rsidR="00F11228" w:rsidRPr="000C64E9">
              <w:rPr>
                <w:rFonts w:ascii="Verdana" w:eastAsia="Times New Roman" w:hAnsi="Verdana" w:cs="Times New Roman"/>
                <w:color w:val="0070C0"/>
                <w:sz w:val="40"/>
                <w:szCs w:val="40"/>
                <w:highlight w:val="yellow"/>
              </w:rPr>
              <w:t>SITES.</w:t>
            </w:r>
            <w:r w:rsidRPr="000C64E9">
              <w:rPr>
                <w:rFonts w:ascii="Verdana" w:eastAsia="Times New Roman" w:hAnsi="Verdana" w:cs="Times New Roman"/>
                <w:color w:val="000000"/>
                <w:sz w:val="18"/>
                <w:szCs w:val="18"/>
                <w:highlight w:val="yellow"/>
              </w:rPr>
              <w:t>.</w:t>
            </w:r>
            <w:proofErr w:type="gramEnd"/>
            <w:r w:rsidR="00F11228">
              <w:rPr>
                <w:rFonts w:ascii="Verdana" w:eastAsia="Times New Roman" w:hAnsi="Verdana" w:cs="Times New Roman"/>
                <w:color w:val="000000"/>
                <w:sz w:val="18"/>
                <w:szCs w:val="18"/>
              </w:rPr>
              <w:t xml:space="preserve"> </w:t>
            </w:r>
          </w:p>
        </w:tc>
      </w:tr>
    </w:tbl>
    <w:p w14:paraId="5B484B37" w14:textId="77777777" w:rsidR="00044A32" w:rsidRPr="005854A9" w:rsidRDefault="00044A32" w:rsidP="005854A9"/>
    <w:sectPr w:rsidR="00044A32" w:rsidRPr="005854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4A9"/>
    <w:rsid w:val="00044A32"/>
    <w:rsid w:val="000C64E9"/>
    <w:rsid w:val="005854A9"/>
    <w:rsid w:val="006C5206"/>
    <w:rsid w:val="00E83FEB"/>
    <w:rsid w:val="00F11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0FB08"/>
  <w15:chartTrackingRefBased/>
  <w15:docId w15:val="{41895487-1024-4E7B-BB5A-395DA4AFC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blautowidth">
    <w:name w:val="applbl_autowidth"/>
    <w:basedOn w:val="DefaultParagraphFont"/>
    <w:rsid w:val="005854A9"/>
  </w:style>
  <w:style w:type="character" w:customStyle="1" w:styleId="applbl130nomarnofloat">
    <w:name w:val="applbl_130_nomar_nofloat"/>
    <w:basedOn w:val="DefaultParagraphFont"/>
    <w:rsid w:val="00585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1604717">
      <w:bodyDiv w:val="1"/>
      <w:marLeft w:val="0"/>
      <w:marRight w:val="0"/>
      <w:marTop w:val="0"/>
      <w:marBottom w:val="0"/>
      <w:divBdr>
        <w:top w:val="none" w:sz="0" w:space="0" w:color="auto"/>
        <w:left w:val="none" w:sz="0" w:space="0" w:color="auto"/>
        <w:bottom w:val="none" w:sz="0" w:space="0" w:color="auto"/>
        <w:right w:val="none" w:sz="0" w:space="0" w:color="auto"/>
      </w:divBdr>
      <w:divsChild>
        <w:div w:id="432438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1085</Characters>
  <Application>Microsoft Office Word</Application>
  <DocSecurity>0</DocSecurity>
  <Lines>9</Lines>
  <Paragraphs>2</Paragraphs>
  <ScaleCrop>false</ScaleCrop>
  <Company/>
  <LinksUpToDate>false</LinksUpToDate>
  <CharactersWithSpaces>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Mueller</dc:creator>
  <cp:keywords/>
  <dc:description/>
  <cp:lastModifiedBy>Chris Mueller</cp:lastModifiedBy>
  <cp:revision>5</cp:revision>
  <dcterms:created xsi:type="dcterms:W3CDTF">2021-08-04T20:39:00Z</dcterms:created>
  <dcterms:modified xsi:type="dcterms:W3CDTF">2021-09-15T21:46:00Z</dcterms:modified>
</cp:coreProperties>
</file>