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ECBC" w14:textId="77777777" w:rsidR="00357E90" w:rsidRDefault="00213317">
      <w:r>
        <w:t>November 30, 2023</w:t>
      </w:r>
    </w:p>
    <w:p w14:paraId="61A7BA44" w14:textId="77777777" w:rsidR="00213317" w:rsidRDefault="00213317"/>
    <w:p w14:paraId="7AA1B7F6" w14:textId="77777777" w:rsidR="00213317" w:rsidRDefault="00213317" w:rsidP="00213317">
      <w:pPr>
        <w:pStyle w:val="NoSpacing"/>
      </w:pPr>
      <w:r>
        <w:t>Site Plan Adjustment</w:t>
      </w:r>
    </w:p>
    <w:p w14:paraId="291B62D6" w14:textId="77777777" w:rsidR="00213317" w:rsidRDefault="00213317" w:rsidP="00213317">
      <w:pPr>
        <w:pStyle w:val="NoSpacing"/>
      </w:pPr>
      <w:r>
        <w:t>Re:  Permit #C</w:t>
      </w:r>
      <w:r w:rsidR="00A80B0A">
        <w:t>OM22-0080</w:t>
      </w:r>
    </w:p>
    <w:p w14:paraId="1AAB78FF" w14:textId="77777777" w:rsidR="00213317" w:rsidRDefault="00213317" w:rsidP="00213317">
      <w:pPr>
        <w:pStyle w:val="NoSpacing"/>
      </w:pPr>
      <w:r>
        <w:tab/>
      </w:r>
      <w:r w:rsidR="007C317A">
        <w:t>C</w:t>
      </w:r>
      <w:r w:rsidR="00A80B0A">
        <w:t>ar Wash</w:t>
      </w:r>
      <w:r w:rsidR="007C317A">
        <w:t xml:space="preserve"> - </w:t>
      </w:r>
      <w:r w:rsidR="00A80B0A">
        <w:t>1219</w:t>
      </w:r>
      <w:r>
        <w:t>1 Sliceroo Dr. Parker, CO 80134</w:t>
      </w:r>
    </w:p>
    <w:p w14:paraId="3F4D8C87" w14:textId="77777777" w:rsidR="00213317" w:rsidRDefault="00213317" w:rsidP="00213317">
      <w:pPr>
        <w:pStyle w:val="NoSpacing"/>
      </w:pPr>
    </w:p>
    <w:p w14:paraId="1D14F23C" w14:textId="77777777" w:rsidR="00213317" w:rsidRDefault="00213317" w:rsidP="00213317">
      <w:pPr>
        <w:pStyle w:val="NoSpacing"/>
      </w:pPr>
    </w:p>
    <w:p w14:paraId="479D9D72" w14:textId="77777777" w:rsidR="00213317" w:rsidRDefault="00213317" w:rsidP="00213317">
      <w:pPr>
        <w:pStyle w:val="NoSpacing"/>
      </w:pPr>
      <w:r>
        <w:t>Recap of adjustments made at above listed address:</w:t>
      </w:r>
    </w:p>
    <w:p w14:paraId="04ADFA5B" w14:textId="77777777" w:rsidR="00213317" w:rsidRDefault="00213317" w:rsidP="00213317">
      <w:pPr>
        <w:pStyle w:val="NoSpacing"/>
        <w:numPr>
          <w:ilvl w:val="0"/>
          <w:numId w:val="1"/>
        </w:numPr>
      </w:pPr>
      <w:r>
        <w:t xml:space="preserve">Color of </w:t>
      </w:r>
      <w:proofErr w:type="spellStart"/>
      <w:r>
        <w:t>Nichiha</w:t>
      </w:r>
      <w:proofErr w:type="spellEnd"/>
      <w:r>
        <w:t xml:space="preserve"> Panel N2 (SW7655) is Ivory color vs. Light Gray tone</w:t>
      </w:r>
    </w:p>
    <w:p w14:paraId="216A23AB" w14:textId="77777777" w:rsidR="00A80B0A" w:rsidRDefault="00A80B0A" w:rsidP="00213317">
      <w:pPr>
        <w:pStyle w:val="NoSpacing"/>
        <w:numPr>
          <w:ilvl w:val="0"/>
          <w:numId w:val="1"/>
        </w:numPr>
      </w:pPr>
      <w:r>
        <w:t>North elevation store front is a 3-panel system vs. 4-panel system</w:t>
      </w:r>
    </w:p>
    <w:p w14:paraId="7FE709D8" w14:textId="77777777" w:rsidR="00A80B0A" w:rsidRDefault="00A80B0A" w:rsidP="00213317">
      <w:pPr>
        <w:pStyle w:val="NoSpacing"/>
        <w:numPr>
          <w:ilvl w:val="0"/>
          <w:numId w:val="1"/>
        </w:numPr>
      </w:pPr>
      <w:r>
        <w:t>Yellow safety vinyl was added at overhead doors for vehicle safety</w:t>
      </w:r>
    </w:p>
    <w:p w14:paraId="5D71A28C" w14:textId="77777777" w:rsidR="00A80B0A" w:rsidRDefault="00A80B0A" w:rsidP="00A80B0A">
      <w:pPr>
        <w:pStyle w:val="NoSpacing"/>
        <w:numPr>
          <w:ilvl w:val="0"/>
          <w:numId w:val="1"/>
        </w:numPr>
      </w:pPr>
      <w:r>
        <w:t>Mechanical louvers required at East and West man doors, upper transom paint to match exterior finishes</w:t>
      </w:r>
    </w:p>
    <w:p w14:paraId="6B75B118" w14:textId="77777777" w:rsidR="00A80B0A" w:rsidRDefault="00A80B0A" w:rsidP="00213317">
      <w:pPr>
        <w:pStyle w:val="NoSpacing"/>
        <w:numPr>
          <w:ilvl w:val="0"/>
          <w:numId w:val="1"/>
        </w:numPr>
      </w:pPr>
      <w:r>
        <w:t xml:space="preserve">Electrical meter housing and electrical panels painted to match exterior finish materials </w:t>
      </w:r>
    </w:p>
    <w:p w14:paraId="1D17D690" w14:textId="77777777" w:rsidR="00A80B0A" w:rsidRDefault="00A80B0A" w:rsidP="00213317">
      <w:pPr>
        <w:pStyle w:val="NoSpacing"/>
        <w:numPr>
          <w:ilvl w:val="0"/>
          <w:numId w:val="1"/>
        </w:numPr>
      </w:pPr>
      <w:r>
        <w:t>Exterior wall pack lights lowered below awning to allow driveway to be illuminated</w:t>
      </w:r>
    </w:p>
    <w:p w14:paraId="368F1B12" w14:textId="77777777" w:rsidR="00213317" w:rsidRDefault="00213317" w:rsidP="00213317">
      <w:pPr>
        <w:pStyle w:val="NoSpacing"/>
      </w:pPr>
    </w:p>
    <w:p w14:paraId="2B0E4354" w14:textId="77777777" w:rsidR="00213317" w:rsidRDefault="00213317" w:rsidP="00213317">
      <w:pPr>
        <w:pStyle w:val="NoSpacing"/>
      </w:pPr>
    </w:p>
    <w:p w14:paraId="5D39B36C" w14:textId="77777777" w:rsidR="00213317" w:rsidRDefault="00213317" w:rsidP="00213317">
      <w:pPr>
        <w:pStyle w:val="NoSpacing"/>
      </w:pPr>
    </w:p>
    <w:p w14:paraId="09A52222" w14:textId="77777777" w:rsidR="00213317" w:rsidRDefault="00213317" w:rsidP="00213317">
      <w:pPr>
        <w:pStyle w:val="NoSpacing"/>
      </w:pPr>
    </w:p>
    <w:p w14:paraId="1F1B3B69" w14:textId="77777777" w:rsidR="00213317" w:rsidRDefault="00213317" w:rsidP="00213317">
      <w:pPr>
        <w:pStyle w:val="NoSpacing"/>
      </w:pPr>
    </w:p>
    <w:p w14:paraId="72C2E270" w14:textId="77777777" w:rsidR="00213317" w:rsidRDefault="00213317" w:rsidP="00213317">
      <w:pPr>
        <w:pStyle w:val="NoSpacing"/>
      </w:pPr>
    </w:p>
    <w:p w14:paraId="3975E4D7" w14:textId="77777777" w:rsidR="00213317" w:rsidRDefault="00213317" w:rsidP="00213317">
      <w:pPr>
        <w:pStyle w:val="NoSpacing"/>
      </w:pPr>
    </w:p>
    <w:p w14:paraId="7AD8D336" w14:textId="77777777" w:rsidR="00213317" w:rsidRDefault="00213317" w:rsidP="00213317">
      <w:pPr>
        <w:pStyle w:val="NoSpacing"/>
      </w:pPr>
      <w:r>
        <w:t>David Black</w:t>
      </w:r>
    </w:p>
    <w:p w14:paraId="6B2BA6EA" w14:textId="77777777" w:rsidR="00213317" w:rsidRDefault="00213317" w:rsidP="00213317">
      <w:pPr>
        <w:pStyle w:val="NoSpacing"/>
      </w:pPr>
      <w:r>
        <w:t>Pioneer Group, Inc.</w:t>
      </w:r>
    </w:p>
    <w:p w14:paraId="04AF5938" w14:textId="77777777" w:rsidR="00213317" w:rsidRDefault="00213317" w:rsidP="00213317">
      <w:pPr>
        <w:pStyle w:val="NoSpacing"/>
      </w:pPr>
    </w:p>
    <w:sectPr w:rsidR="002133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D56990"/>
    <w:multiLevelType w:val="hybridMultilevel"/>
    <w:tmpl w:val="0DAAA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5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317"/>
    <w:rsid w:val="00213317"/>
    <w:rsid w:val="00357E90"/>
    <w:rsid w:val="006D58D3"/>
    <w:rsid w:val="007C317A"/>
    <w:rsid w:val="00A8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BA153"/>
  <w15:chartTrackingRefBased/>
  <w15:docId w15:val="{0320C90C-3B25-436A-ABCC-41AAF3C73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33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Swenson</dc:creator>
  <cp:keywords/>
  <dc:description/>
  <cp:lastModifiedBy>Dave Black</cp:lastModifiedBy>
  <cp:revision>2</cp:revision>
  <dcterms:created xsi:type="dcterms:W3CDTF">2023-11-30T21:46:00Z</dcterms:created>
  <dcterms:modified xsi:type="dcterms:W3CDTF">2023-11-30T21:46:00Z</dcterms:modified>
</cp:coreProperties>
</file>