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EA918F" w14:textId="77777777" w:rsidR="007A13E8" w:rsidRPr="003D29C4" w:rsidRDefault="007A13E8" w:rsidP="007A13E8">
      <w:pPr>
        <w:rPr>
          <w:sz w:val="20"/>
          <w:szCs w:val="20"/>
        </w:rPr>
      </w:pPr>
    </w:p>
    <w:p w14:paraId="56DED325" w14:textId="77777777" w:rsidR="007A13E8" w:rsidRPr="003D29C4" w:rsidRDefault="007A13E8" w:rsidP="007A13E8">
      <w:pPr>
        <w:jc w:val="center"/>
        <w:rPr>
          <w:b/>
          <w:sz w:val="20"/>
          <w:szCs w:val="20"/>
        </w:rPr>
      </w:pPr>
      <w:r w:rsidRPr="003D29C4">
        <w:rPr>
          <w:b/>
          <w:sz w:val="20"/>
          <w:szCs w:val="20"/>
        </w:rPr>
        <w:t>Student Generation Rates</w:t>
      </w:r>
    </w:p>
    <w:p w14:paraId="3D57151F" w14:textId="77777777" w:rsidR="007A13E8" w:rsidRPr="003D29C4" w:rsidRDefault="007A13E8" w:rsidP="007A13E8">
      <w:pPr>
        <w:jc w:val="center"/>
        <w:rPr>
          <w:sz w:val="20"/>
          <w:szCs w:val="20"/>
        </w:rPr>
      </w:pPr>
      <w:r w:rsidRPr="003D29C4">
        <w:rPr>
          <w:sz w:val="20"/>
          <w:szCs w:val="20"/>
        </w:rPr>
        <w:t>(</w:t>
      </w:r>
      <w:proofErr w:type="gramStart"/>
      <w:r w:rsidRPr="003D29C4">
        <w:rPr>
          <w:sz w:val="20"/>
          <w:szCs w:val="20"/>
        </w:rPr>
        <w:t>x</w:t>
      </w:r>
      <w:proofErr w:type="gramEnd"/>
      <w:r w:rsidRPr="003D29C4">
        <w:rPr>
          <w:sz w:val="20"/>
          <w:szCs w:val="20"/>
        </w:rPr>
        <w:t>=dwelling units per gross acres for the project)</w:t>
      </w:r>
    </w:p>
    <w:p w14:paraId="50D22891" w14:textId="77777777" w:rsidR="007A13E8" w:rsidRPr="003D29C4" w:rsidRDefault="007A13E8" w:rsidP="007A13E8">
      <w:pPr>
        <w:jc w:val="center"/>
        <w:rPr>
          <w:sz w:val="20"/>
          <w:szCs w:val="20"/>
        </w:rPr>
      </w:pPr>
    </w:p>
    <w:p w14:paraId="296B2881" w14:textId="77777777" w:rsidR="007A13E8" w:rsidRPr="003D29C4" w:rsidRDefault="007A13E8" w:rsidP="007A13E8">
      <w:pPr>
        <w:rPr>
          <w:sz w:val="20"/>
          <w:szCs w:val="20"/>
          <w:u w:val="single"/>
        </w:rPr>
      </w:pPr>
      <w:r w:rsidRPr="003D29C4">
        <w:rPr>
          <w:sz w:val="20"/>
          <w:szCs w:val="20"/>
          <w:u w:val="single"/>
        </w:rPr>
        <w:t>Density by Dwelling Unit per Acre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  <w:u w:val="single"/>
        </w:rPr>
        <w:t>Grades K-6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  <w:u w:val="single"/>
        </w:rPr>
        <w:t>Grades 7-8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  <w:u w:val="single"/>
        </w:rPr>
        <w:t>Grades 9-12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  <w:u w:val="single"/>
        </w:rPr>
        <w:t>Total</w:t>
      </w:r>
    </w:p>
    <w:p w14:paraId="0EFDB0F0" w14:textId="77777777" w:rsidR="007A13E8" w:rsidRPr="003D29C4" w:rsidRDefault="007A13E8" w:rsidP="007A13E8">
      <w:pPr>
        <w:rPr>
          <w:sz w:val="20"/>
          <w:szCs w:val="20"/>
        </w:rPr>
      </w:pPr>
      <w:proofErr w:type="gramStart"/>
      <w:r w:rsidRPr="003D29C4">
        <w:rPr>
          <w:sz w:val="20"/>
          <w:szCs w:val="20"/>
        </w:rPr>
        <w:t>x</w:t>
      </w:r>
      <w:proofErr w:type="gramEnd"/>
      <w:r w:rsidRPr="003D29C4">
        <w:rPr>
          <w:sz w:val="20"/>
          <w:szCs w:val="20"/>
        </w:rPr>
        <w:t>&lt;/=0.1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0.50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0.20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0.40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1.10</w:t>
      </w:r>
    </w:p>
    <w:p w14:paraId="35799306" w14:textId="77777777" w:rsidR="007A13E8" w:rsidRPr="003D29C4" w:rsidRDefault="007A13E8" w:rsidP="007A13E8">
      <w:pPr>
        <w:rPr>
          <w:sz w:val="20"/>
          <w:szCs w:val="20"/>
        </w:rPr>
      </w:pPr>
      <w:r w:rsidRPr="003D29C4">
        <w:rPr>
          <w:sz w:val="20"/>
          <w:szCs w:val="20"/>
        </w:rPr>
        <w:t>0.1&lt;x&lt;/=</w:t>
      </w:r>
      <w:r>
        <w:rPr>
          <w:sz w:val="20"/>
          <w:szCs w:val="20"/>
        </w:rPr>
        <w:t>0.5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D29C4">
        <w:rPr>
          <w:sz w:val="20"/>
          <w:szCs w:val="20"/>
        </w:rPr>
        <w:t>0.54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0.15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0.31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1.00</w:t>
      </w:r>
    </w:p>
    <w:p w14:paraId="140A0AA0" w14:textId="77777777" w:rsidR="007A13E8" w:rsidRPr="003D29C4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0.5&lt;x&lt;/=2.0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D29C4">
        <w:rPr>
          <w:sz w:val="20"/>
          <w:szCs w:val="20"/>
        </w:rPr>
        <w:t>0.52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0.15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0.29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0.96</w:t>
      </w:r>
    </w:p>
    <w:p w14:paraId="60464D80" w14:textId="77777777" w:rsidR="007A13E8" w:rsidRPr="003D29C4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2.0&lt;x&lt;/=5.0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0.48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0.14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0.28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0.90</w:t>
      </w:r>
    </w:p>
    <w:p w14:paraId="04181C3E" w14:textId="77777777" w:rsidR="007A13E8" w:rsidRPr="003D29C4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5.0&lt;x&lt;/=7.5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0.39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0.12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0.24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0.75</w:t>
      </w:r>
    </w:p>
    <w:p w14:paraId="2C0029DA" w14:textId="77777777" w:rsidR="007A13E8" w:rsidRPr="003D29C4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7.5&lt;x&lt;/=9.0</w:t>
      </w:r>
      <w:r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0.26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0.08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0.16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0.50</w:t>
      </w:r>
    </w:p>
    <w:p w14:paraId="1D5253EF" w14:textId="77777777" w:rsidR="007A13E8" w:rsidRPr="003D29C4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9.0&lt;x&lt;/=12.0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0.19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0.06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0.12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0.37</w:t>
      </w:r>
    </w:p>
    <w:p w14:paraId="7A6AB317" w14:textId="77777777" w:rsidR="007A13E8" w:rsidRPr="003D29C4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12.0&lt;x&lt;/=15.0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0.17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0.05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0.11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0.33</w:t>
      </w:r>
    </w:p>
    <w:p w14:paraId="6A656D31" w14:textId="77777777" w:rsidR="007A13E8" w:rsidRPr="003D29C4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15.0&lt;x&lt;/=22.0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0.07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0.03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0.05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0.15</w:t>
      </w:r>
    </w:p>
    <w:p w14:paraId="501AEA1C" w14:textId="77777777" w:rsidR="007A13E8" w:rsidRPr="003D29C4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22.0&lt;x</w:t>
      </w:r>
      <w:r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0.05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0.008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0.017</w:t>
      </w:r>
      <w:r w:rsidRPr="003D29C4">
        <w:rPr>
          <w:sz w:val="20"/>
          <w:szCs w:val="20"/>
        </w:rPr>
        <w:tab/>
      </w:r>
      <w:r w:rsidRPr="003D29C4">
        <w:rPr>
          <w:sz w:val="20"/>
          <w:szCs w:val="20"/>
        </w:rPr>
        <w:tab/>
        <w:t>0.075</w:t>
      </w:r>
    </w:p>
    <w:p w14:paraId="339410EF" w14:textId="77777777" w:rsidR="007A13E8" w:rsidRDefault="007A13E8" w:rsidP="007A13E8">
      <w:pPr>
        <w:jc w:val="center"/>
        <w:rPr>
          <w:b/>
          <w:sz w:val="20"/>
          <w:szCs w:val="20"/>
        </w:rPr>
      </w:pPr>
    </w:p>
    <w:p w14:paraId="525A75B8" w14:textId="77777777" w:rsidR="007A13E8" w:rsidRDefault="007A13E8" w:rsidP="007A13E8">
      <w:pPr>
        <w:jc w:val="center"/>
        <w:rPr>
          <w:b/>
          <w:sz w:val="20"/>
          <w:szCs w:val="20"/>
        </w:rPr>
      </w:pPr>
    </w:p>
    <w:p w14:paraId="7362E5F6" w14:textId="77777777" w:rsidR="007A13E8" w:rsidRPr="003D29C4" w:rsidRDefault="007A13E8" w:rsidP="007A13E8">
      <w:pPr>
        <w:jc w:val="center"/>
        <w:rPr>
          <w:sz w:val="20"/>
          <w:szCs w:val="20"/>
        </w:rPr>
      </w:pPr>
      <w:r w:rsidRPr="003D29C4">
        <w:rPr>
          <w:b/>
          <w:sz w:val="20"/>
          <w:szCs w:val="20"/>
        </w:rPr>
        <w:t>Development’s Land Requirements (DLR’s</w:t>
      </w:r>
      <w:r w:rsidRPr="003D29C4">
        <w:rPr>
          <w:sz w:val="20"/>
          <w:szCs w:val="20"/>
        </w:rPr>
        <w:t>)</w:t>
      </w:r>
    </w:p>
    <w:p w14:paraId="341D1191" w14:textId="77777777" w:rsidR="007A13E8" w:rsidRPr="003D29C4" w:rsidRDefault="007A13E8" w:rsidP="007A13E8">
      <w:pPr>
        <w:jc w:val="center"/>
        <w:rPr>
          <w:sz w:val="20"/>
          <w:szCs w:val="20"/>
        </w:rPr>
      </w:pPr>
      <w:r w:rsidRPr="003D29C4">
        <w:rPr>
          <w:sz w:val="20"/>
          <w:szCs w:val="20"/>
        </w:rPr>
        <w:t>(Acres per student by traditional school calendar)</w:t>
      </w:r>
    </w:p>
    <w:p w14:paraId="5A37C39D" w14:textId="77777777" w:rsidR="007A13E8" w:rsidRPr="003D29C4" w:rsidRDefault="007A13E8" w:rsidP="007A13E8">
      <w:pPr>
        <w:jc w:val="center"/>
        <w:rPr>
          <w:sz w:val="20"/>
          <w:szCs w:val="20"/>
        </w:rPr>
      </w:pPr>
    </w:p>
    <w:p w14:paraId="28583301" w14:textId="77777777" w:rsidR="007A13E8" w:rsidRPr="003D29C4" w:rsidRDefault="007A13E8" w:rsidP="007A13E8">
      <w:pPr>
        <w:rPr>
          <w:sz w:val="20"/>
          <w:szCs w:val="20"/>
          <w:u w:val="single"/>
        </w:rPr>
      </w:pPr>
      <w:r w:rsidRPr="003D29C4">
        <w:rPr>
          <w:sz w:val="20"/>
          <w:szCs w:val="20"/>
          <w:u w:val="single"/>
        </w:rPr>
        <w:t>Facility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>Acres per Student</w:t>
      </w:r>
    </w:p>
    <w:p w14:paraId="5AA98674" w14:textId="77777777" w:rsidR="007A13E8" w:rsidRPr="003D7A17" w:rsidRDefault="007A13E8" w:rsidP="007A13E8">
      <w:pPr>
        <w:rPr>
          <w:b/>
          <w:color w:val="00B050"/>
          <w:sz w:val="20"/>
          <w:szCs w:val="20"/>
        </w:rPr>
      </w:pPr>
      <w:r w:rsidRPr="003D29C4">
        <w:rPr>
          <w:sz w:val="20"/>
          <w:szCs w:val="20"/>
        </w:rPr>
        <w:t>Elementary (Grades K-6)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0.018 </w:t>
      </w:r>
    </w:p>
    <w:p w14:paraId="3497E8DB" w14:textId="77777777" w:rsidR="007A13E8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Middle School (Grades 7-8)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0.030 </w:t>
      </w:r>
    </w:p>
    <w:p w14:paraId="42CCF5CC" w14:textId="77777777" w:rsidR="007A13E8" w:rsidRDefault="007A13E8" w:rsidP="007A13E8">
      <w:pPr>
        <w:rPr>
          <w:sz w:val="20"/>
          <w:szCs w:val="20"/>
        </w:rPr>
      </w:pPr>
      <w:r>
        <w:rPr>
          <w:sz w:val="20"/>
          <w:szCs w:val="20"/>
        </w:rPr>
        <w:t>High School (Grades 9-12)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0.030 </w:t>
      </w:r>
    </w:p>
    <w:p w14:paraId="4BFE5D96" w14:textId="77777777" w:rsidR="008E4CC3" w:rsidRDefault="00D622ED"/>
    <w:p w14:paraId="78593275" w14:textId="77777777" w:rsidR="00D622ED" w:rsidRDefault="00D622ED"/>
    <w:tbl>
      <w:tblPr>
        <w:tblW w:w="6100" w:type="dxa"/>
        <w:tblInd w:w="93" w:type="dxa"/>
        <w:tblLook w:val="04A0" w:firstRow="1" w:lastRow="0" w:firstColumn="1" w:lastColumn="0" w:noHBand="0" w:noVBand="1"/>
      </w:tblPr>
      <w:tblGrid>
        <w:gridCol w:w="4800"/>
        <w:gridCol w:w="1300"/>
      </w:tblGrid>
      <w:tr w:rsidR="00D622ED" w:rsidRPr="00D622ED" w14:paraId="19F48F71" w14:textId="77777777" w:rsidTr="00D622ED">
        <w:trPr>
          <w:trHeight w:val="3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1B316" w14:textId="77777777" w:rsidR="00D622ED" w:rsidRPr="00D622ED" w:rsidRDefault="00D622ED" w:rsidP="00D622ED">
            <w:pPr>
              <w:rPr>
                <w:rFonts w:ascii="Calibri" w:eastAsia="Times New Roman" w:hAnsi="Calibri"/>
                <w:color w:val="000000"/>
              </w:rPr>
            </w:pPr>
            <w:r w:rsidRPr="00D622ED">
              <w:rPr>
                <w:rFonts w:ascii="Calibri" w:eastAsia="Times New Roman" w:hAnsi="Calibri"/>
                <w:color w:val="000000"/>
              </w:rPr>
              <w:t>Debt Retirement Factor (Mill Levy for Debt Only)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FFAC8" w14:textId="77777777" w:rsidR="00D622ED" w:rsidRPr="00D622ED" w:rsidRDefault="00D622ED" w:rsidP="00D622ED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D622ED">
              <w:rPr>
                <w:rFonts w:ascii="Calibri" w:eastAsia="Times New Roman" w:hAnsi="Calibri"/>
                <w:color w:val="000000"/>
              </w:rPr>
              <w:t>0.015342</w:t>
            </w:r>
          </w:p>
        </w:tc>
      </w:tr>
    </w:tbl>
    <w:p w14:paraId="562FB226" w14:textId="77777777" w:rsidR="00D622ED" w:rsidRDefault="00D622ED">
      <w:bookmarkStart w:id="0" w:name="_GoBack"/>
      <w:bookmarkEnd w:id="0"/>
    </w:p>
    <w:sectPr w:rsidR="00D622ED" w:rsidSect="000C7E29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3E8"/>
    <w:rsid w:val="000C7E29"/>
    <w:rsid w:val="00312779"/>
    <w:rsid w:val="007A13E8"/>
    <w:rsid w:val="008F3E48"/>
    <w:rsid w:val="00D6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6260A1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3E8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3E8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4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703</Characters>
  <Application>Microsoft Macintosh Word</Application>
  <DocSecurity>0</DocSecurity>
  <Lines>5</Lines>
  <Paragraphs>1</Paragraphs>
  <ScaleCrop>false</ScaleCrop>
  <Company>Shea Homes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Ormiston</dc:creator>
  <cp:keywords/>
  <dc:description/>
  <cp:lastModifiedBy>Stephen Ormiston</cp:lastModifiedBy>
  <cp:revision>2</cp:revision>
  <dcterms:created xsi:type="dcterms:W3CDTF">2014-03-07T20:43:00Z</dcterms:created>
  <dcterms:modified xsi:type="dcterms:W3CDTF">2015-01-05T21:34:00Z</dcterms:modified>
</cp:coreProperties>
</file>