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1EC0F" w14:textId="2DCC7791" w:rsidR="0087619A" w:rsidRDefault="00A221E7" w:rsidP="0087619A">
      <w:pPr>
        <w:widowControl/>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r w:rsidRPr="00100F0F">
        <w:rPr>
          <w:noProof/>
          <w:sz w:val="24"/>
        </w:rPr>
        <w:drawing>
          <wp:inline distT="0" distB="0" distL="0" distR="0" wp14:anchorId="1813B358" wp14:editId="70864B02">
            <wp:extent cx="2815222" cy="914346"/>
            <wp:effectExtent l="0" t="0" r="444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936" cy="934390"/>
                    </a:xfrm>
                    <a:prstGeom prst="rect">
                      <a:avLst/>
                    </a:prstGeom>
                    <a:noFill/>
                    <a:ln>
                      <a:noFill/>
                    </a:ln>
                  </pic:spPr>
                </pic:pic>
              </a:graphicData>
            </a:graphic>
          </wp:inline>
        </w:drawing>
      </w:r>
    </w:p>
    <w:p w14:paraId="6549FE59" w14:textId="1126D20C" w:rsidR="00100F0F" w:rsidRPr="00100F0F" w:rsidRDefault="00100F0F" w:rsidP="00100F0F">
      <w:pPr>
        <w:widowControl/>
        <w:autoSpaceDE/>
        <w:autoSpaceDN/>
        <w:adjustRightInd/>
        <w:ind w:left="-684"/>
        <w:rPr>
          <w:sz w:val="24"/>
        </w:rPr>
      </w:pPr>
    </w:p>
    <w:p w14:paraId="62AF82C2" w14:textId="77777777" w:rsidR="00100F0F" w:rsidRPr="00100F0F" w:rsidRDefault="00100F0F" w:rsidP="00100F0F">
      <w:pPr>
        <w:widowControl/>
        <w:autoSpaceDE/>
        <w:autoSpaceDN/>
        <w:adjustRightInd/>
        <w:ind w:left="-684"/>
        <w:rPr>
          <w:sz w:val="12"/>
          <w:szCs w:val="12"/>
        </w:rPr>
      </w:pPr>
      <w:r w:rsidRPr="00100F0F">
        <w:rPr>
          <w:noProof/>
          <w:sz w:val="24"/>
        </w:rPr>
        <mc:AlternateContent>
          <mc:Choice Requires="wps">
            <w:drawing>
              <wp:anchor distT="0" distB="0" distL="114300" distR="114300" simplePos="0" relativeHeight="251681792" behindDoc="0" locked="0" layoutInCell="1" allowOverlap="1" wp14:anchorId="58E6D03A" wp14:editId="29CF1D9C">
                <wp:simplePos x="0" y="0"/>
                <wp:positionH relativeFrom="column">
                  <wp:posOffset>262890</wp:posOffset>
                </wp:positionH>
                <wp:positionV relativeFrom="paragraph">
                  <wp:posOffset>-24765</wp:posOffset>
                </wp:positionV>
                <wp:extent cx="5646420" cy="0"/>
                <wp:effectExtent l="0" t="0" r="0" b="0"/>
                <wp:wrapNone/>
                <wp:docPr id="47" name="Straight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64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BDAA1" id="Straight Connector 47" o:spid="_x0000_s1026" style="position:absolute;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pt,-1.95pt" to="465.3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keUHgIAADg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"/>
            </w:pict>
          </mc:Fallback>
        </mc:AlternateContent>
      </w:r>
      <w:r w:rsidRPr="00100F0F">
        <w:rPr>
          <w:sz w:val="24"/>
        </w:rPr>
        <w:tab/>
      </w:r>
      <w:r w:rsidRPr="00100F0F">
        <w:rPr>
          <w:sz w:val="24"/>
        </w:rPr>
        <w:tab/>
      </w:r>
      <w:r w:rsidRPr="00100F0F">
        <w:rPr>
          <w:sz w:val="24"/>
        </w:rPr>
        <w:tab/>
      </w:r>
      <w:r w:rsidRPr="00100F0F">
        <w:rPr>
          <w:sz w:val="24"/>
        </w:rPr>
        <w:tab/>
      </w:r>
      <w:r w:rsidRPr="00100F0F">
        <w:rPr>
          <w:sz w:val="24"/>
        </w:rPr>
        <w:tab/>
      </w:r>
      <w:r w:rsidRPr="00100F0F">
        <w:rPr>
          <w:sz w:val="24"/>
        </w:rPr>
        <w:tab/>
      </w:r>
      <w:r w:rsidRPr="00100F0F">
        <w:rPr>
          <w:sz w:val="24"/>
        </w:rPr>
        <w:tab/>
      </w:r>
      <w:r w:rsidRPr="00100F0F">
        <w:rPr>
          <w:sz w:val="24"/>
        </w:rPr>
        <w:tab/>
      </w:r>
      <w:r w:rsidR="003C36A6">
        <w:rPr>
          <w:sz w:val="24"/>
        </w:rPr>
        <w:t xml:space="preserve">        </w:t>
      </w:r>
      <w:r w:rsidRPr="00100F0F">
        <w:rPr>
          <w:sz w:val="12"/>
          <w:szCs w:val="12"/>
        </w:rPr>
        <w:t>6901 South Pierce Street, Suite 315 Littleton, Colorado 80128     303-232-8088</w:t>
      </w:r>
    </w:p>
    <w:p w14:paraId="023831EF" w14:textId="77777777" w:rsidR="00100F0F" w:rsidRPr="00100F0F" w:rsidRDefault="00100F0F" w:rsidP="00100F0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autoSpaceDN/>
        <w:adjustRightInd/>
        <w:rPr>
          <w:color w:val="FF0000"/>
          <w:sz w:val="24"/>
          <w:szCs w:val="24"/>
        </w:rPr>
      </w:pPr>
    </w:p>
    <w:bookmarkStart w:id="0" w:name="_Hlk507874770"/>
    <w:p w14:paraId="40E04F0D" w14:textId="77777777" w:rsidR="00100F0F" w:rsidRPr="00100F0F" w:rsidRDefault="00100F0F" w:rsidP="00100F0F">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autoSpaceDN/>
        <w:adjustRightInd/>
        <w:rPr>
          <w:rFonts w:ascii="Calibri" w:hAnsi="Calibri" w:cs="Calibri"/>
          <w:sz w:val="24"/>
          <w:szCs w:val="24"/>
        </w:rPr>
      </w:pPr>
      <w:r w:rsidRPr="00100F0F">
        <w:rPr>
          <w:rFonts w:ascii="Calibri" w:hAnsi="Calibri" w:cs="Calibri"/>
          <w:sz w:val="24"/>
          <w:szCs w:val="24"/>
        </w:rPr>
        <w:fldChar w:fldCharType="begin"/>
      </w:r>
      <w:r w:rsidRPr="00100F0F">
        <w:rPr>
          <w:rFonts w:ascii="Calibri" w:hAnsi="Calibri" w:cs="Calibri"/>
          <w:sz w:val="24"/>
          <w:szCs w:val="24"/>
        </w:rPr>
        <w:instrText xml:space="preserve"> SEQ CHAPTER \h \r 1</w:instrText>
      </w:r>
      <w:r w:rsidRPr="00100F0F">
        <w:rPr>
          <w:rFonts w:ascii="Calibri" w:hAnsi="Calibri" w:cs="Calibri"/>
          <w:sz w:val="24"/>
          <w:szCs w:val="24"/>
        </w:rPr>
        <w:fldChar w:fldCharType="end"/>
      </w:r>
      <w:r>
        <w:rPr>
          <w:rFonts w:ascii="Calibri" w:hAnsi="Calibri" w:cs="Calibri"/>
          <w:sz w:val="24"/>
          <w:szCs w:val="24"/>
        </w:rPr>
        <w:t>June 13, 2018</w:t>
      </w:r>
    </w:p>
    <w:p w14:paraId="78458C86" w14:textId="77777777" w:rsidR="00100F0F" w:rsidRPr="00100F0F" w:rsidRDefault="00100F0F"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p>
    <w:p w14:paraId="1F2CE99E" w14:textId="77777777" w:rsidR="00100F0F" w:rsidRPr="00100F0F" w:rsidRDefault="00100F0F"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Pr>
          <w:rFonts w:ascii="Calibri" w:hAnsi="Calibri" w:cs="Calibri"/>
          <w:sz w:val="24"/>
          <w:szCs w:val="24"/>
        </w:rPr>
        <w:t>Mr. Paul Workman</w:t>
      </w:r>
    </w:p>
    <w:bookmarkEnd w:id="0"/>
    <w:p w14:paraId="190B0C78" w14:textId="77777777" w:rsidR="00100F0F" w:rsidRPr="00100F0F" w:rsidRDefault="00100F0F"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Pr>
          <w:rFonts w:ascii="Calibri" w:hAnsi="Calibri" w:cs="Calibri"/>
          <w:sz w:val="24"/>
          <w:szCs w:val="24"/>
        </w:rPr>
        <w:t>Town of Parker Planning Department</w:t>
      </w:r>
    </w:p>
    <w:p w14:paraId="57EA28AA" w14:textId="77777777" w:rsidR="00EE0F25" w:rsidRDefault="00EE0F25"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sidRPr="00EE0F25">
        <w:rPr>
          <w:rFonts w:ascii="Calibri" w:hAnsi="Calibri" w:cs="Calibri"/>
          <w:sz w:val="24"/>
          <w:szCs w:val="24"/>
        </w:rPr>
        <w:t xml:space="preserve">20120 East Mainstreet </w:t>
      </w:r>
    </w:p>
    <w:p w14:paraId="4D26F020" w14:textId="77777777" w:rsidR="00100F0F" w:rsidRPr="00100F0F" w:rsidRDefault="00EE0F25" w:rsidP="00100F0F">
      <w:pPr>
        <w:widowControl/>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autoSpaceDN/>
        <w:adjustRightInd/>
        <w:rPr>
          <w:rFonts w:ascii="Calibri" w:hAnsi="Calibri" w:cs="Calibri"/>
          <w:sz w:val="24"/>
          <w:szCs w:val="24"/>
        </w:rPr>
      </w:pPr>
      <w:r w:rsidRPr="00EE0F25">
        <w:rPr>
          <w:rFonts w:ascii="Calibri" w:hAnsi="Calibri" w:cs="Calibri"/>
          <w:sz w:val="24"/>
          <w:szCs w:val="24"/>
        </w:rPr>
        <w:t>Parker, CO 80138</w:t>
      </w:r>
    </w:p>
    <w:p w14:paraId="69D6EAD1" w14:textId="77777777" w:rsidR="000D5F48" w:rsidRDefault="000D5F48" w:rsidP="0087619A">
      <w:pPr>
        <w:widowControl/>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p>
    <w:p w14:paraId="74FB430B" w14:textId="77777777" w:rsidR="000D5F48" w:rsidRPr="00AE233E" w:rsidRDefault="000D5F48" w:rsidP="0087619A">
      <w:pPr>
        <w:widowControl/>
        <w:tabs>
          <w:tab w:val="left" w:pos="1080"/>
        </w:tabs>
        <w:ind w:left="1080" w:hanging="1080"/>
        <w:rPr>
          <w:rFonts w:ascii="Calibri" w:hAnsi="Calibri"/>
          <w:b/>
          <w:bCs/>
          <w:color w:val="006699"/>
          <w:sz w:val="10"/>
          <w:szCs w:val="24"/>
          <w14:shadow w14:blurRad="50800" w14:dist="38100" w14:dir="2700000" w14:sx="100000" w14:sy="100000" w14:kx="0" w14:ky="0" w14:algn="tl">
            <w14:srgbClr w14:val="000000">
              <w14:alpha w14:val="60000"/>
            </w14:srgbClr>
          </w14:shadow>
        </w:rPr>
      </w:pPr>
    </w:p>
    <w:p w14:paraId="6647E525" w14:textId="77777777" w:rsidR="005B2A47" w:rsidRPr="00560C0E" w:rsidRDefault="005B2A47" w:rsidP="00E84C5F">
      <w:pPr>
        <w:widowControl/>
        <w:ind w:left="1440" w:hanging="1350"/>
        <w:rPr>
          <w:rFonts w:ascii="Calibri" w:hAnsi="Calibri"/>
          <w:b/>
          <w:bCs/>
          <w:sz w:val="24"/>
          <w:szCs w:val="24"/>
        </w:rPr>
      </w:pPr>
      <w:r w:rsidRPr="00AE233E">
        <w:rPr>
          <w:rFonts w:ascii="Calibri" w:hAnsi="Calibri"/>
          <w:b/>
          <w:bCs/>
          <w:color w:val="006699"/>
          <w:sz w:val="24"/>
          <w:szCs w:val="24"/>
          <w14:shadow w14:blurRad="50800" w14:dist="38100" w14:dir="2700000" w14:sx="100000" w14:sy="100000" w14:kx="0" w14:ky="0" w14:algn="tl">
            <w14:srgbClr w14:val="000000">
              <w14:alpha w14:val="60000"/>
            </w14:srgbClr>
          </w14:shadow>
        </w:rPr>
        <w:t>SUBJECT:</w:t>
      </w:r>
      <w:r w:rsidR="00E84C5F">
        <w:rPr>
          <w:rFonts w:ascii="Calibri" w:hAnsi="Calibri"/>
          <w:b/>
          <w:bCs/>
          <w:sz w:val="24"/>
          <w:szCs w:val="24"/>
        </w:rPr>
        <w:tab/>
      </w:r>
      <w:r w:rsidR="003A33BF">
        <w:rPr>
          <w:rFonts w:ascii="Calibri" w:hAnsi="Calibri"/>
          <w:b/>
          <w:bCs/>
          <w:sz w:val="24"/>
          <w:szCs w:val="24"/>
        </w:rPr>
        <w:t>ANX</w:t>
      </w:r>
      <w:r w:rsidR="00640C5C">
        <w:rPr>
          <w:rFonts w:ascii="Calibri" w:hAnsi="Calibri"/>
          <w:b/>
          <w:bCs/>
          <w:sz w:val="24"/>
          <w:szCs w:val="24"/>
        </w:rPr>
        <w:t>17-0</w:t>
      </w:r>
      <w:r w:rsidR="003A33BF">
        <w:rPr>
          <w:rFonts w:ascii="Calibri" w:hAnsi="Calibri"/>
          <w:b/>
          <w:bCs/>
          <w:sz w:val="24"/>
          <w:szCs w:val="24"/>
        </w:rPr>
        <w:t>08</w:t>
      </w:r>
      <w:r w:rsidR="00E84C5F">
        <w:rPr>
          <w:rFonts w:ascii="Calibri" w:hAnsi="Calibri"/>
          <w:b/>
          <w:bCs/>
          <w:sz w:val="24"/>
          <w:szCs w:val="24"/>
        </w:rPr>
        <w:t>, SUB17-05</w:t>
      </w:r>
      <w:r w:rsidR="003A33BF">
        <w:rPr>
          <w:rFonts w:ascii="Calibri" w:hAnsi="Calibri"/>
          <w:b/>
          <w:bCs/>
          <w:sz w:val="24"/>
          <w:szCs w:val="24"/>
        </w:rPr>
        <w:t>8</w:t>
      </w:r>
      <w:r w:rsidR="00E84C5F">
        <w:rPr>
          <w:rFonts w:ascii="Calibri" w:hAnsi="Calibri"/>
          <w:b/>
          <w:bCs/>
          <w:sz w:val="24"/>
          <w:szCs w:val="24"/>
        </w:rPr>
        <w:t>, and Z17-02</w:t>
      </w:r>
      <w:r w:rsidR="003A33BF">
        <w:rPr>
          <w:rFonts w:ascii="Calibri" w:hAnsi="Calibri"/>
          <w:b/>
          <w:bCs/>
          <w:sz w:val="24"/>
          <w:szCs w:val="24"/>
        </w:rPr>
        <w:t>4</w:t>
      </w:r>
      <w:r w:rsidR="00640C5C">
        <w:rPr>
          <w:rFonts w:ascii="Calibri" w:hAnsi="Calibri"/>
          <w:b/>
          <w:bCs/>
          <w:sz w:val="24"/>
          <w:szCs w:val="24"/>
        </w:rPr>
        <w:t xml:space="preserve"> </w:t>
      </w:r>
      <w:r w:rsidR="003A33BF">
        <w:rPr>
          <w:rFonts w:ascii="Calibri" w:hAnsi="Calibri"/>
          <w:b/>
          <w:bCs/>
          <w:sz w:val="24"/>
          <w:szCs w:val="24"/>
        </w:rPr>
        <w:t>Annexation</w:t>
      </w:r>
      <w:r w:rsidR="00E84C5F">
        <w:rPr>
          <w:rFonts w:ascii="Calibri" w:hAnsi="Calibri"/>
          <w:b/>
          <w:bCs/>
          <w:sz w:val="24"/>
          <w:szCs w:val="24"/>
        </w:rPr>
        <w:t xml:space="preserve">, </w:t>
      </w:r>
      <w:r w:rsidR="003A33BF">
        <w:rPr>
          <w:rFonts w:ascii="Calibri" w:hAnsi="Calibri"/>
          <w:b/>
          <w:bCs/>
          <w:sz w:val="24"/>
          <w:szCs w:val="24"/>
        </w:rPr>
        <w:t>Minor Development P</w:t>
      </w:r>
      <w:r w:rsidR="00E84C5F">
        <w:rPr>
          <w:rFonts w:ascii="Calibri" w:hAnsi="Calibri"/>
          <w:b/>
          <w:bCs/>
          <w:sz w:val="24"/>
          <w:szCs w:val="24"/>
        </w:rPr>
        <w:t xml:space="preserve">lat, and </w:t>
      </w:r>
      <w:r w:rsidR="003A33BF">
        <w:rPr>
          <w:rFonts w:ascii="Calibri" w:hAnsi="Calibri"/>
          <w:b/>
          <w:bCs/>
          <w:sz w:val="24"/>
          <w:szCs w:val="24"/>
        </w:rPr>
        <w:t xml:space="preserve">Zoning </w:t>
      </w:r>
      <w:r w:rsidR="00640C5C">
        <w:rPr>
          <w:rFonts w:ascii="Calibri" w:hAnsi="Calibri"/>
          <w:b/>
          <w:bCs/>
          <w:sz w:val="24"/>
          <w:szCs w:val="24"/>
        </w:rPr>
        <w:t xml:space="preserve">for </w:t>
      </w:r>
      <w:r w:rsidR="003A33BF">
        <w:rPr>
          <w:rFonts w:ascii="Calibri" w:hAnsi="Calibri"/>
          <w:b/>
          <w:bCs/>
          <w:sz w:val="24"/>
          <w:szCs w:val="24"/>
        </w:rPr>
        <w:t>Parker Pointe</w:t>
      </w:r>
    </w:p>
    <w:p w14:paraId="6F2EA8DC" w14:textId="77777777" w:rsidR="005B2A47" w:rsidRPr="00560C0E" w:rsidRDefault="005B2A47">
      <w:pPr>
        <w:pStyle w:val="BodyText"/>
        <w:widowControl/>
        <w:pBdr>
          <w:bottom w:val="single" w:sz="6" w:space="1" w:color="007F00"/>
        </w:pBdr>
        <w:spacing w:before="0"/>
        <w:rPr>
          <w:rFonts w:ascii="Calibri" w:hAnsi="Calibri"/>
          <w:b/>
          <w:bCs/>
          <w:sz w:val="24"/>
          <w:szCs w:val="24"/>
        </w:rPr>
      </w:pPr>
    </w:p>
    <w:p w14:paraId="6C10F9C1" w14:textId="77777777" w:rsidR="005B2A47" w:rsidRPr="00560C0E" w:rsidRDefault="005B2A47" w:rsidP="0061035D">
      <w:pPr>
        <w:pStyle w:val="BodyText"/>
        <w:widowControl/>
        <w:spacing w:before="0"/>
        <w:jc w:val="both"/>
        <w:rPr>
          <w:rFonts w:ascii="Calibri" w:hAnsi="Calibri"/>
          <w:bCs/>
          <w:sz w:val="24"/>
          <w:szCs w:val="24"/>
        </w:rPr>
      </w:pPr>
    </w:p>
    <w:p w14:paraId="624A4870" w14:textId="5A8A86AF" w:rsidR="00E92CD3" w:rsidRPr="005F2C45" w:rsidRDefault="00E92CD3" w:rsidP="0061035D">
      <w:pPr>
        <w:pStyle w:val="BodyText"/>
        <w:widowControl/>
        <w:spacing w:before="0"/>
        <w:jc w:val="both"/>
        <w:rPr>
          <w:rFonts w:ascii="Calibri" w:hAnsi="Calibri" w:cs="Times New Roman"/>
          <w:bCs/>
          <w:color w:val="FF0000"/>
          <w:szCs w:val="24"/>
        </w:rPr>
      </w:pPr>
      <w:r w:rsidRPr="005F2C45">
        <w:rPr>
          <w:rFonts w:ascii="Calibri" w:hAnsi="Calibri" w:cs="Times New Roman"/>
          <w:bCs/>
          <w:color w:val="FF0000"/>
          <w:szCs w:val="24"/>
        </w:rPr>
        <w:t xml:space="preserve">This review letter has been culled to only include </w:t>
      </w:r>
      <w:r w:rsidR="00BA2E4E">
        <w:rPr>
          <w:rFonts w:ascii="Calibri" w:hAnsi="Calibri" w:cs="Times New Roman"/>
          <w:bCs/>
          <w:color w:val="FF0000"/>
          <w:szCs w:val="24"/>
        </w:rPr>
        <w:t>Plat and CD</w:t>
      </w:r>
      <w:r w:rsidRPr="005F2C45">
        <w:rPr>
          <w:rFonts w:ascii="Calibri" w:hAnsi="Calibri" w:cs="Times New Roman"/>
          <w:bCs/>
          <w:color w:val="FF0000"/>
          <w:szCs w:val="24"/>
        </w:rPr>
        <w:t xml:space="preserve"> </w:t>
      </w:r>
      <w:r w:rsidR="005F2C45" w:rsidRPr="005F2C45">
        <w:rPr>
          <w:rFonts w:ascii="Calibri" w:hAnsi="Calibri" w:cs="Times New Roman"/>
          <w:bCs/>
          <w:color w:val="FF0000"/>
          <w:szCs w:val="24"/>
        </w:rPr>
        <w:t xml:space="preserve">comment responses. Comments for </w:t>
      </w:r>
      <w:r w:rsidR="00FE167F">
        <w:rPr>
          <w:rFonts w:ascii="Calibri" w:hAnsi="Calibri" w:cs="Times New Roman"/>
          <w:bCs/>
          <w:color w:val="FF0000"/>
          <w:szCs w:val="24"/>
        </w:rPr>
        <w:t xml:space="preserve">Zoning and </w:t>
      </w:r>
      <w:r w:rsidR="00BA2E4E">
        <w:rPr>
          <w:rFonts w:ascii="Calibri" w:hAnsi="Calibri" w:cs="Times New Roman"/>
          <w:bCs/>
          <w:color w:val="FF0000"/>
          <w:szCs w:val="24"/>
        </w:rPr>
        <w:t>Annexation</w:t>
      </w:r>
      <w:r w:rsidR="005F2C45" w:rsidRPr="005F2C45">
        <w:rPr>
          <w:rFonts w:ascii="Calibri" w:hAnsi="Calibri" w:cs="Times New Roman"/>
          <w:bCs/>
          <w:color w:val="FF0000"/>
          <w:szCs w:val="24"/>
        </w:rPr>
        <w:t xml:space="preserve"> will be addressed in </w:t>
      </w:r>
      <w:r w:rsidR="00FE167F">
        <w:rPr>
          <w:rFonts w:ascii="Calibri" w:hAnsi="Calibri" w:cs="Times New Roman"/>
          <w:bCs/>
          <w:color w:val="FF0000"/>
          <w:szCs w:val="24"/>
        </w:rPr>
        <w:t>separate letters</w:t>
      </w:r>
      <w:r w:rsidR="005F2C45" w:rsidRPr="005F2C45">
        <w:rPr>
          <w:rFonts w:ascii="Calibri" w:hAnsi="Calibri" w:cs="Times New Roman"/>
          <w:bCs/>
          <w:color w:val="FF0000"/>
          <w:szCs w:val="24"/>
        </w:rPr>
        <w:t>. I have added responses in red to facilitate easy reading.</w:t>
      </w:r>
    </w:p>
    <w:p w14:paraId="56C9DD1C" w14:textId="77777777" w:rsidR="00E92CD3" w:rsidRDefault="00E92CD3" w:rsidP="0061035D">
      <w:pPr>
        <w:pStyle w:val="BodyText"/>
        <w:widowControl/>
        <w:spacing w:before="0"/>
        <w:jc w:val="both"/>
        <w:rPr>
          <w:rFonts w:ascii="Calibri" w:hAnsi="Calibri" w:cs="Times New Roman"/>
          <w:bCs/>
          <w:szCs w:val="24"/>
        </w:rPr>
      </w:pPr>
    </w:p>
    <w:p w14:paraId="19344EA5" w14:textId="77777777" w:rsidR="005B2A47" w:rsidRPr="00560C0E" w:rsidRDefault="005B2A47" w:rsidP="0061035D">
      <w:pPr>
        <w:pStyle w:val="BodyText"/>
        <w:widowControl/>
        <w:spacing w:before="0"/>
        <w:jc w:val="both"/>
        <w:rPr>
          <w:rFonts w:ascii="Calibri" w:hAnsi="Calibri" w:cs="Times New Roman"/>
          <w:b/>
          <w:bCs/>
          <w:sz w:val="24"/>
          <w:szCs w:val="24"/>
        </w:rPr>
      </w:pPr>
    </w:p>
    <w:p w14:paraId="06B9D0C2" w14:textId="77777777" w:rsidR="005B2A47" w:rsidRPr="008259B2" w:rsidRDefault="005B2A47" w:rsidP="0061035D">
      <w:pPr>
        <w:pStyle w:val="BodyText"/>
        <w:widowControl/>
        <w:spacing w:before="0"/>
        <w:jc w:val="both"/>
        <w:rPr>
          <w:rFonts w:ascii="Calibri" w:hAnsi="Calibri" w:cs="Times New Roman"/>
          <w:b/>
          <w:bCs/>
          <w:color w:val="006699"/>
          <w:sz w:val="24"/>
          <w:szCs w:val="24"/>
        </w:rPr>
      </w:pPr>
      <w:r w:rsidRPr="008259B2">
        <w:rPr>
          <w:rFonts w:ascii="Calibri" w:hAnsi="Calibri" w:cs="Times New Roman"/>
          <w:b/>
          <w:bCs/>
          <w:color w:val="006699"/>
          <w:sz w:val="24"/>
          <w:szCs w:val="24"/>
        </w:rPr>
        <w:t>TOWN OF PARKER PLANNING DEPARTMENT</w:t>
      </w:r>
      <w:r w:rsidR="0087619A">
        <w:rPr>
          <w:rFonts w:ascii="Calibri" w:hAnsi="Calibri" w:cs="Times New Roman"/>
          <w:b/>
          <w:bCs/>
          <w:color w:val="006699"/>
          <w:sz w:val="24"/>
          <w:szCs w:val="24"/>
        </w:rPr>
        <w:t xml:space="preserve"> CASE PLANNER</w:t>
      </w:r>
      <w:r w:rsidRPr="008259B2">
        <w:rPr>
          <w:rFonts w:ascii="Calibri" w:hAnsi="Calibri" w:cs="Times New Roman"/>
          <w:b/>
          <w:bCs/>
          <w:color w:val="006699"/>
          <w:sz w:val="24"/>
          <w:szCs w:val="24"/>
        </w:rPr>
        <w:t xml:space="preserve">:  </w:t>
      </w:r>
    </w:p>
    <w:p w14:paraId="218A5A86" w14:textId="77777777" w:rsidR="005B2A47" w:rsidRPr="008259B2" w:rsidRDefault="00640C5C" w:rsidP="0061035D">
      <w:pPr>
        <w:pStyle w:val="BodyText"/>
        <w:widowControl/>
        <w:tabs>
          <w:tab w:val="left" w:pos="3330"/>
        </w:tabs>
        <w:spacing w:before="0"/>
        <w:jc w:val="both"/>
        <w:rPr>
          <w:rFonts w:ascii="Calibri" w:hAnsi="Calibri" w:cs="Times New Roman"/>
          <w:b/>
          <w:bCs/>
          <w:color w:val="006699"/>
          <w:sz w:val="24"/>
          <w:szCs w:val="24"/>
        </w:rPr>
      </w:pPr>
      <w:r>
        <w:rPr>
          <w:rFonts w:ascii="Calibri" w:hAnsi="Calibri" w:cs="Times New Roman"/>
          <w:b/>
          <w:bCs/>
          <w:color w:val="006699"/>
          <w:sz w:val="24"/>
          <w:szCs w:val="24"/>
        </w:rPr>
        <w:t>Paul Workman</w:t>
      </w:r>
    </w:p>
    <w:p w14:paraId="53BF9B6C" w14:textId="77777777" w:rsidR="005B2A47" w:rsidRPr="00560C0E" w:rsidRDefault="0087619A" w:rsidP="0061035D">
      <w:pPr>
        <w:pStyle w:val="BodyText"/>
        <w:widowControl/>
        <w:spacing w:before="0"/>
        <w:jc w:val="both"/>
        <w:rPr>
          <w:rFonts w:ascii="Calibri" w:hAnsi="Calibri" w:cs="Times New Roman"/>
          <w:sz w:val="24"/>
          <w:szCs w:val="24"/>
        </w:rPr>
      </w:pPr>
      <w:r>
        <w:rPr>
          <w:rFonts w:ascii="Calibri" w:hAnsi="Calibri" w:cs="Times New Roman"/>
          <w:b/>
          <w:bCs/>
          <w:color w:val="006699"/>
          <w:sz w:val="24"/>
          <w:szCs w:val="24"/>
        </w:rPr>
        <w:t xml:space="preserve">EMAIL: </w:t>
      </w:r>
      <w:r w:rsidR="00640C5C">
        <w:rPr>
          <w:rFonts w:ascii="Calibri" w:hAnsi="Calibri" w:cs="Times New Roman"/>
          <w:b/>
          <w:bCs/>
          <w:color w:val="006699"/>
          <w:sz w:val="24"/>
          <w:szCs w:val="24"/>
        </w:rPr>
        <w:t>pworkman@parkeronline.org</w:t>
      </w:r>
    </w:p>
    <w:p w14:paraId="78BA68C7" w14:textId="77777777" w:rsidR="009C313F" w:rsidRDefault="009C313F" w:rsidP="0061035D">
      <w:pPr>
        <w:pStyle w:val="BodyText"/>
        <w:widowControl/>
        <w:spacing w:before="0"/>
        <w:jc w:val="both"/>
        <w:rPr>
          <w:rFonts w:ascii="Calibri" w:hAnsi="Calibri" w:cs="Times New Roman"/>
          <w:b/>
          <w:bCs/>
          <w:color w:val="006699"/>
          <w:sz w:val="24"/>
          <w:szCs w:val="24"/>
        </w:rPr>
      </w:pPr>
      <w:r w:rsidRPr="008259B2">
        <w:rPr>
          <w:rFonts w:ascii="Calibri" w:hAnsi="Calibri" w:cs="Times New Roman"/>
          <w:b/>
          <w:bCs/>
          <w:color w:val="006699"/>
          <w:sz w:val="24"/>
          <w:szCs w:val="24"/>
        </w:rPr>
        <w:t>PHONE:  303</w:t>
      </w:r>
      <w:r>
        <w:rPr>
          <w:rFonts w:ascii="Calibri" w:hAnsi="Calibri" w:cs="Times New Roman"/>
          <w:b/>
          <w:bCs/>
          <w:color w:val="006699"/>
          <w:sz w:val="24"/>
          <w:szCs w:val="24"/>
        </w:rPr>
        <w:t>.805.3327</w:t>
      </w:r>
    </w:p>
    <w:p w14:paraId="2252A5BD" w14:textId="77777777" w:rsidR="005B2A47" w:rsidRPr="00560C0E" w:rsidRDefault="005B2A47" w:rsidP="0061035D">
      <w:pPr>
        <w:pStyle w:val="BodyText"/>
        <w:widowControl/>
        <w:spacing w:before="0"/>
        <w:jc w:val="both"/>
        <w:rPr>
          <w:rFonts w:ascii="Calibri" w:hAnsi="Calibri" w:cs="Times New Roman"/>
          <w:b/>
          <w:bCs/>
          <w:sz w:val="24"/>
          <w:szCs w:val="24"/>
        </w:rPr>
      </w:pPr>
      <w:r w:rsidRPr="008259B2">
        <w:rPr>
          <w:rFonts w:ascii="Calibri" w:hAnsi="Calibri" w:cs="Times New Roman"/>
          <w:b/>
          <w:bCs/>
          <w:color w:val="006699"/>
          <w:sz w:val="24"/>
          <w:szCs w:val="24"/>
        </w:rPr>
        <w:tab/>
      </w:r>
    </w:p>
    <w:p w14:paraId="57ACF87C" w14:textId="77777777" w:rsidR="00640C5C" w:rsidRPr="00712946" w:rsidRDefault="00640C5C" w:rsidP="0061035D">
      <w:pPr>
        <w:pStyle w:val="BodyText"/>
        <w:spacing w:before="0"/>
        <w:jc w:val="both"/>
        <w:rPr>
          <w:rFonts w:ascii="Calibri" w:hAnsi="Calibri" w:cs="Times New Roman"/>
          <w:b/>
          <w:bCs/>
          <w:color w:val="006699"/>
          <w:sz w:val="28"/>
          <w:szCs w:val="24"/>
        </w:rPr>
      </w:pPr>
      <w:r w:rsidRPr="00712946">
        <w:rPr>
          <w:rFonts w:ascii="Calibri" w:hAnsi="Calibri" w:cs="Times New Roman"/>
          <w:b/>
          <w:bCs/>
          <w:color w:val="006699"/>
          <w:sz w:val="28"/>
          <w:szCs w:val="24"/>
        </w:rPr>
        <w:t xml:space="preserve">GENERAL </w:t>
      </w:r>
      <w:r w:rsidR="00D71D06">
        <w:rPr>
          <w:rFonts w:ascii="Calibri" w:hAnsi="Calibri" w:cs="Times New Roman"/>
          <w:b/>
          <w:bCs/>
          <w:color w:val="006699"/>
          <w:sz w:val="28"/>
          <w:szCs w:val="24"/>
        </w:rPr>
        <w:t xml:space="preserve">PROJECT </w:t>
      </w:r>
      <w:r w:rsidRPr="00712946">
        <w:rPr>
          <w:rFonts w:ascii="Calibri" w:hAnsi="Calibri" w:cs="Times New Roman"/>
          <w:b/>
          <w:bCs/>
          <w:color w:val="006699"/>
          <w:sz w:val="28"/>
          <w:szCs w:val="24"/>
        </w:rPr>
        <w:t>COMMENTS:</w:t>
      </w:r>
    </w:p>
    <w:p w14:paraId="21C58910" w14:textId="77777777" w:rsidR="009C3366" w:rsidRPr="00EF02B7" w:rsidRDefault="00640C5C" w:rsidP="00FD50EA">
      <w:pPr>
        <w:pStyle w:val="BodyText"/>
        <w:numPr>
          <w:ilvl w:val="0"/>
          <w:numId w:val="2"/>
        </w:numPr>
        <w:spacing w:before="0"/>
        <w:jc w:val="both"/>
        <w:rPr>
          <w:rFonts w:ascii="Calibri" w:hAnsi="Calibri" w:cs="Times New Roman"/>
          <w:bCs/>
          <w:szCs w:val="24"/>
        </w:rPr>
      </w:pPr>
      <w:r w:rsidRPr="00EF02B7">
        <w:rPr>
          <w:rFonts w:ascii="Calibri" w:hAnsi="Calibri" w:cs="Times New Roman"/>
          <w:bCs/>
          <w:szCs w:val="24"/>
        </w:rPr>
        <w:t>The Planning Division has referenced certain section</w:t>
      </w:r>
      <w:r w:rsidR="00105C25">
        <w:rPr>
          <w:rFonts w:ascii="Calibri" w:hAnsi="Calibri" w:cs="Times New Roman"/>
          <w:bCs/>
          <w:szCs w:val="24"/>
        </w:rPr>
        <w:t>s</w:t>
      </w:r>
      <w:r w:rsidRPr="00EF02B7">
        <w:rPr>
          <w:rFonts w:ascii="Calibri" w:hAnsi="Calibri" w:cs="Times New Roman"/>
          <w:bCs/>
          <w:szCs w:val="24"/>
        </w:rPr>
        <w:t xml:space="preserve"> of the Land Development Ordinance (LDO)</w:t>
      </w:r>
      <w:r w:rsidR="009C3366" w:rsidRPr="00EF02B7">
        <w:rPr>
          <w:rFonts w:ascii="Calibri" w:hAnsi="Calibri" w:cs="Times New Roman"/>
          <w:bCs/>
          <w:szCs w:val="24"/>
        </w:rPr>
        <w:t>. A copy of th</w:t>
      </w:r>
      <w:r w:rsidR="00105C25">
        <w:rPr>
          <w:rFonts w:ascii="Calibri" w:hAnsi="Calibri" w:cs="Times New Roman"/>
          <w:bCs/>
          <w:szCs w:val="24"/>
        </w:rPr>
        <w:t>i</w:t>
      </w:r>
      <w:r w:rsidRPr="00EF02B7">
        <w:rPr>
          <w:rFonts w:ascii="Calibri" w:hAnsi="Calibri" w:cs="Times New Roman"/>
          <w:bCs/>
          <w:szCs w:val="24"/>
        </w:rPr>
        <w:t>s</w:t>
      </w:r>
      <w:r w:rsidR="009C3366" w:rsidRPr="00EF02B7">
        <w:rPr>
          <w:rFonts w:ascii="Calibri" w:hAnsi="Calibri" w:cs="Times New Roman"/>
          <w:bCs/>
          <w:szCs w:val="24"/>
        </w:rPr>
        <w:t xml:space="preserve"> document </w:t>
      </w:r>
      <w:r w:rsidR="00105C25">
        <w:rPr>
          <w:rFonts w:ascii="Calibri" w:hAnsi="Calibri" w:cs="Times New Roman"/>
          <w:bCs/>
          <w:szCs w:val="24"/>
        </w:rPr>
        <w:t>is</w:t>
      </w:r>
      <w:r w:rsidRPr="00EF02B7">
        <w:rPr>
          <w:rFonts w:ascii="Calibri" w:hAnsi="Calibri" w:cs="Times New Roman"/>
          <w:bCs/>
          <w:szCs w:val="24"/>
        </w:rPr>
        <w:t xml:space="preserve"> available at</w:t>
      </w:r>
      <w:r w:rsidR="00062552" w:rsidRPr="00EF02B7">
        <w:rPr>
          <w:rFonts w:ascii="Calibri" w:hAnsi="Calibri" w:cs="Times New Roman"/>
          <w:bCs/>
          <w:szCs w:val="24"/>
        </w:rPr>
        <w:t xml:space="preserve">: </w:t>
      </w:r>
    </w:p>
    <w:p w14:paraId="3227E063" w14:textId="77777777" w:rsidR="00842813" w:rsidRDefault="002C787A" w:rsidP="00105C25">
      <w:pPr>
        <w:pStyle w:val="BodyText"/>
        <w:spacing w:before="0"/>
        <w:ind w:left="360"/>
        <w:jc w:val="both"/>
        <w:rPr>
          <w:rFonts w:ascii="Calibri" w:hAnsi="Calibri" w:cs="Times New Roman"/>
          <w:bCs/>
          <w:szCs w:val="24"/>
        </w:rPr>
      </w:pPr>
      <w:hyperlink r:id="rId9" w:history="1">
        <w:r w:rsidR="00842813">
          <w:rPr>
            <w:rStyle w:val="Hyperlink"/>
            <w:rFonts w:ascii="Calibri" w:hAnsi="Calibri" w:cs="Times New Roman"/>
            <w:bCs/>
            <w:sz w:val="22"/>
            <w:szCs w:val="24"/>
          </w:rPr>
          <w:t>LDO</w:t>
        </w:r>
      </w:hyperlink>
    </w:p>
    <w:p w14:paraId="3ED80AEF" w14:textId="77777777" w:rsidR="00640C5C" w:rsidRPr="00EF02B7" w:rsidRDefault="00640C5C" w:rsidP="00EF02B7">
      <w:pPr>
        <w:pStyle w:val="BodyText"/>
        <w:numPr>
          <w:ilvl w:val="0"/>
          <w:numId w:val="2"/>
        </w:numPr>
        <w:spacing w:before="0"/>
        <w:jc w:val="both"/>
        <w:rPr>
          <w:rFonts w:ascii="Calibri" w:hAnsi="Calibri" w:cs="Times New Roman"/>
          <w:bCs/>
          <w:szCs w:val="24"/>
        </w:rPr>
      </w:pPr>
      <w:r w:rsidRPr="00712946">
        <w:rPr>
          <w:rFonts w:ascii="Calibri" w:hAnsi="Calibri" w:cs="Times New Roman"/>
          <w:bCs/>
          <w:szCs w:val="24"/>
        </w:rPr>
        <w:t xml:space="preserve">The Planning Division has made every effort to make this comment letter as comprehensive as possible. However, additional comments that have not been provided as part of this comment letter may be identified as </w:t>
      </w:r>
      <w:r w:rsidRPr="00EF02B7">
        <w:rPr>
          <w:rFonts w:ascii="Calibri" w:hAnsi="Calibri" w:cs="Times New Roman"/>
          <w:bCs/>
          <w:szCs w:val="24"/>
        </w:rPr>
        <w:t>part of future submittals, based on revisions to the project.</w:t>
      </w:r>
    </w:p>
    <w:p w14:paraId="01284BEB" w14:textId="77777777" w:rsidR="003A33BF" w:rsidRDefault="0038013C" w:rsidP="00FD50EA">
      <w:pPr>
        <w:pStyle w:val="BodyText"/>
        <w:numPr>
          <w:ilvl w:val="0"/>
          <w:numId w:val="2"/>
        </w:numPr>
        <w:spacing w:before="0"/>
        <w:jc w:val="both"/>
        <w:rPr>
          <w:rFonts w:ascii="Calibri" w:hAnsi="Calibri" w:cs="Times New Roman"/>
          <w:bCs/>
          <w:szCs w:val="24"/>
        </w:rPr>
      </w:pPr>
      <w:r>
        <w:rPr>
          <w:rFonts w:ascii="Calibri" w:hAnsi="Calibri" w:cs="Times New Roman"/>
          <w:bCs/>
          <w:szCs w:val="24"/>
        </w:rPr>
        <w:t>S</w:t>
      </w:r>
      <w:r w:rsidR="003A33BF" w:rsidRPr="00105C25">
        <w:rPr>
          <w:rFonts w:ascii="Calibri" w:hAnsi="Calibri" w:cs="Times New Roman"/>
          <w:bCs/>
          <w:szCs w:val="24"/>
        </w:rPr>
        <w:t xml:space="preserve">taff </w:t>
      </w:r>
      <w:r>
        <w:rPr>
          <w:rFonts w:ascii="Calibri" w:hAnsi="Calibri" w:cs="Times New Roman"/>
          <w:bCs/>
          <w:szCs w:val="24"/>
        </w:rPr>
        <w:t>is preparing</w:t>
      </w:r>
      <w:r w:rsidR="003A33BF" w:rsidRPr="00105C25">
        <w:rPr>
          <w:rFonts w:ascii="Calibri" w:hAnsi="Calibri" w:cs="Times New Roman"/>
          <w:bCs/>
          <w:szCs w:val="24"/>
        </w:rPr>
        <w:t xml:space="preserve"> an Annexation Agreement. </w:t>
      </w:r>
      <w:r w:rsidR="00105C25" w:rsidRPr="00105C25">
        <w:rPr>
          <w:rFonts w:ascii="Calibri" w:hAnsi="Calibri" w:cs="Times New Roman"/>
          <w:bCs/>
          <w:szCs w:val="24"/>
        </w:rPr>
        <w:t xml:space="preserve">The Annexation Agreement will need to be agreed to and signed by the applicant prior to scheduling any public hearings. </w:t>
      </w:r>
      <w:r w:rsidR="003A33BF" w:rsidRPr="00105C25">
        <w:rPr>
          <w:rFonts w:ascii="Calibri" w:hAnsi="Calibri" w:cs="Times New Roman"/>
          <w:bCs/>
          <w:szCs w:val="24"/>
        </w:rPr>
        <w:t xml:space="preserve">The applicant can expect the Annexation Agreement to include </w:t>
      </w:r>
      <w:r w:rsidR="00105C25" w:rsidRPr="00105C25">
        <w:rPr>
          <w:rFonts w:ascii="Calibri" w:hAnsi="Calibri" w:cs="Times New Roman"/>
          <w:bCs/>
          <w:szCs w:val="24"/>
        </w:rPr>
        <w:t>things like, but not limited to;</w:t>
      </w:r>
      <w:r w:rsidR="0078649C" w:rsidRPr="00105C25">
        <w:rPr>
          <w:rFonts w:ascii="Calibri" w:hAnsi="Calibri" w:cs="Times New Roman"/>
          <w:bCs/>
          <w:szCs w:val="24"/>
        </w:rPr>
        <w:t xml:space="preserve"> undergrounding utility lines</w:t>
      </w:r>
      <w:r w:rsidR="00444753" w:rsidRPr="00105C25">
        <w:rPr>
          <w:rFonts w:ascii="Calibri" w:hAnsi="Calibri" w:cs="Times New Roman"/>
          <w:bCs/>
          <w:szCs w:val="24"/>
        </w:rPr>
        <w:t xml:space="preserve">, establishing a Business </w:t>
      </w:r>
      <w:r w:rsidR="00105C25" w:rsidRPr="00105C25">
        <w:rPr>
          <w:rFonts w:ascii="Calibri" w:hAnsi="Calibri" w:cs="Times New Roman"/>
          <w:bCs/>
          <w:szCs w:val="24"/>
        </w:rPr>
        <w:t>A</w:t>
      </w:r>
      <w:r w:rsidR="00444753" w:rsidRPr="00105C25">
        <w:rPr>
          <w:rFonts w:ascii="Calibri" w:hAnsi="Calibri" w:cs="Times New Roman"/>
          <w:bCs/>
          <w:szCs w:val="24"/>
        </w:rPr>
        <w:t>ssociation</w:t>
      </w:r>
      <w:r w:rsidR="00105C25" w:rsidRPr="00105C25">
        <w:rPr>
          <w:rFonts w:ascii="Calibri" w:hAnsi="Calibri" w:cs="Times New Roman"/>
          <w:bCs/>
          <w:szCs w:val="24"/>
        </w:rPr>
        <w:t xml:space="preserve"> to maintain common areas, preservation of existing trees, </w:t>
      </w:r>
      <w:r w:rsidR="008E35E0">
        <w:rPr>
          <w:rFonts w:ascii="Calibri" w:hAnsi="Calibri" w:cs="Times New Roman"/>
          <w:bCs/>
          <w:szCs w:val="24"/>
        </w:rPr>
        <w:t xml:space="preserve">obligations related to trail/open space requirements, </w:t>
      </w:r>
      <w:r w:rsidR="00105C25" w:rsidRPr="00105C25">
        <w:rPr>
          <w:rFonts w:ascii="Calibri" w:hAnsi="Calibri" w:cs="Times New Roman"/>
          <w:bCs/>
          <w:szCs w:val="24"/>
        </w:rPr>
        <w:t>and zoning restrictions.</w:t>
      </w:r>
    </w:p>
    <w:p w14:paraId="01F528BA" w14:textId="77777777" w:rsidR="00A370C9" w:rsidRDefault="00A370C9" w:rsidP="00A370C9">
      <w:pPr>
        <w:pStyle w:val="BodyText"/>
        <w:numPr>
          <w:ilvl w:val="1"/>
          <w:numId w:val="2"/>
        </w:numPr>
        <w:spacing w:before="0"/>
        <w:jc w:val="both"/>
        <w:rPr>
          <w:rFonts w:ascii="Calibri" w:hAnsi="Calibri" w:cs="Times New Roman"/>
          <w:bCs/>
          <w:szCs w:val="24"/>
        </w:rPr>
      </w:pPr>
      <w:r w:rsidRPr="0038013C">
        <w:rPr>
          <w:rFonts w:ascii="Calibri" w:hAnsi="Calibri" w:cs="Times New Roman"/>
          <w:b/>
          <w:bCs/>
          <w:szCs w:val="24"/>
        </w:rPr>
        <w:t>Please note:</w:t>
      </w:r>
      <w:r>
        <w:rPr>
          <w:rFonts w:ascii="Calibri" w:hAnsi="Calibri" w:cs="Times New Roman"/>
          <w:bCs/>
          <w:szCs w:val="24"/>
        </w:rPr>
        <w:t xml:space="preserve"> the developer will be required to establish some sort of private association for the maintenance of shared spaces.</w:t>
      </w:r>
      <w:r w:rsidR="005F2C45">
        <w:rPr>
          <w:rFonts w:ascii="Calibri" w:hAnsi="Calibri" w:cs="Times New Roman"/>
          <w:bCs/>
          <w:szCs w:val="24"/>
        </w:rPr>
        <w:t xml:space="preserve"> </w:t>
      </w:r>
      <w:r w:rsidR="005F2C45">
        <w:rPr>
          <w:rFonts w:ascii="Calibri" w:hAnsi="Calibri" w:cs="Times New Roman"/>
          <w:bCs/>
          <w:color w:val="FF0000"/>
          <w:szCs w:val="24"/>
        </w:rPr>
        <w:t xml:space="preserve">Comment noted. A private CC&amp;R document will be prepared outlining responsibilities for maintenance. </w:t>
      </w:r>
    </w:p>
    <w:p w14:paraId="35281D72" w14:textId="77777777" w:rsidR="0038013C" w:rsidRPr="00105C25" w:rsidRDefault="0038013C" w:rsidP="00A370C9">
      <w:pPr>
        <w:pStyle w:val="BodyText"/>
        <w:numPr>
          <w:ilvl w:val="1"/>
          <w:numId w:val="2"/>
        </w:numPr>
        <w:spacing w:before="0"/>
        <w:jc w:val="both"/>
        <w:rPr>
          <w:rFonts w:ascii="Calibri" w:hAnsi="Calibri" w:cs="Times New Roman"/>
          <w:bCs/>
          <w:szCs w:val="24"/>
        </w:rPr>
      </w:pPr>
      <w:r w:rsidRPr="0038013C">
        <w:rPr>
          <w:rFonts w:ascii="Calibri" w:hAnsi="Calibri" w:cs="Times New Roman"/>
          <w:b/>
          <w:bCs/>
          <w:szCs w:val="24"/>
        </w:rPr>
        <w:t>Please note:</w:t>
      </w:r>
      <w:r>
        <w:rPr>
          <w:rFonts w:ascii="Calibri" w:hAnsi="Calibri" w:cs="Times New Roman"/>
          <w:bCs/>
          <w:szCs w:val="24"/>
        </w:rPr>
        <w:t xml:space="preserve"> The Town will not schedule any public hearings until the subject property has been included in the Parker Water and Sanitation District (PWSD). Please provide information as to the status of the property’s inclusion into PWSD.</w:t>
      </w:r>
      <w:r w:rsidR="005F2C45">
        <w:rPr>
          <w:rFonts w:ascii="Calibri" w:hAnsi="Calibri" w:cs="Times New Roman"/>
          <w:bCs/>
          <w:szCs w:val="24"/>
        </w:rPr>
        <w:t xml:space="preserve"> </w:t>
      </w:r>
      <w:r w:rsidR="005F2C45">
        <w:rPr>
          <w:rFonts w:ascii="Calibri" w:hAnsi="Calibri" w:cs="Times New Roman"/>
          <w:bCs/>
          <w:color w:val="FF0000"/>
          <w:szCs w:val="24"/>
        </w:rPr>
        <w:t>All materials are in to Parker Water and we are scheduled for hearing on inclusion.</w:t>
      </w:r>
    </w:p>
    <w:p w14:paraId="5EFE7464" w14:textId="77777777" w:rsidR="00DE2C89" w:rsidRDefault="0038013C" w:rsidP="00FD50EA">
      <w:pPr>
        <w:pStyle w:val="BodyText"/>
        <w:numPr>
          <w:ilvl w:val="0"/>
          <w:numId w:val="2"/>
        </w:numPr>
        <w:spacing w:before="0"/>
        <w:jc w:val="both"/>
        <w:rPr>
          <w:rFonts w:ascii="Calibri" w:hAnsi="Calibri" w:cs="Times New Roman"/>
          <w:bCs/>
          <w:szCs w:val="24"/>
        </w:rPr>
      </w:pPr>
      <w:r>
        <w:rPr>
          <w:rFonts w:ascii="Calibri" w:hAnsi="Calibri" w:cs="Times New Roman"/>
          <w:bCs/>
          <w:szCs w:val="24"/>
        </w:rPr>
        <w:t>S</w:t>
      </w:r>
      <w:r w:rsidR="003A33BF" w:rsidRPr="00105C25">
        <w:rPr>
          <w:rFonts w:ascii="Calibri" w:hAnsi="Calibri" w:cs="Times New Roman"/>
          <w:bCs/>
          <w:szCs w:val="24"/>
        </w:rPr>
        <w:t xml:space="preserve">taff </w:t>
      </w:r>
      <w:r>
        <w:rPr>
          <w:rFonts w:ascii="Calibri" w:hAnsi="Calibri" w:cs="Times New Roman"/>
          <w:bCs/>
          <w:szCs w:val="24"/>
        </w:rPr>
        <w:t>is preparing</w:t>
      </w:r>
      <w:r w:rsidR="003A33BF" w:rsidRPr="00105C25">
        <w:rPr>
          <w:rFonts w:ascii="Calibri" w:hAnsi="Calibri" w:cs="Times New Roman"/>
          <w:bCs/>
          <w:szCs w:val="24"/>
        </w:rPr>
        <w:t xml:space="preserve"> a Subdivision Improvement Agreement (SIA)</w:t>
      </w:r>
      <w:r w:rsidR="0080481A" w:rsidRPr="00105C25">
        <w:rPr>
          <w:rFonts w:ascii="Calibri" w:hAnsi="Calibri" w:cs="Times New Roman"/>
          <w:bCs/>
          <w:szCs w:val="24"/>
        </w:rPr>
        <w:t>.</w:t>
      </w:r>
      <w:r w:rsidR="003A33BF" w:rsidRPr="00105C25">
        <w:rPr>
          <w:rFonts w:ascii="Calibri" w:hAnsi="Calibri" w:cs="Times New Roman"/>
          <w:bCs/>
          <w:szCs w:val="24"/>
        </w:rPr>
        <w:t xml:space="preserve"> The applicant can expect the SIA to include </w:t>
      </w:r>
      <w:r w:rsidR="00105C25" w:rsidRPr="00105C25">
        <w:rPr>
          <w:rFonts w:ascii="Calibri" w:hAnsi="Calibri" w:cs="Times New Roman"/>
          <w:bCs/>
          <w:szCs w:val="24"/>
        </w:rPr>
        <w:t>things like, but not limited to, security for public improvements and payment of fees (including fees associated with the removal of existing trees)</w:t>
      </w:r>
      <w:r w:rsidR="00A110EA">
        <w:rPr>
          <w:rFonts w:ascii="Calibri" w:hAnsi="Calibri" w:cs="Times New Roman"/>
          <w:bCs/>
          <w:szCs w:val="24"/>
        </w:rPr>
        <w:t>.</w:t>
      </w:r>
    </w:p>
    <w:p w14:paraId="62C406F1" w14:textId="77777777" w:rsidR="00A110EA" w:rsidRDefault="00A110EA" w:rsidP="00A110EA">
      <w:pPr>
        <w:pStyle w:val="BodyText"/>
        <w:spacing w:before="0"/>
        <w:ind w:left="360"/>
        <w:jc w:val="both"/>
        <w:rPr>
          <w:rFonts w:ascii="Calibri" w:hAnsi="Calibri" w:cs="Times New Roman"/>
          <w:bCs/>
          <w:szCs w:val="24"/>
        </w:rPr>
      </w:pPr>
    </w:p>
    <w:p w14:paraId="154B2F35" w14:textId="77777777" w:rsidR="00A110EA" w:rsidRDefault="00A110EA" w:rsidP="00A110EA">
      <w:pPr>
        <w:pStyle w:val="BodyText"/>
        <w:spacing w:before="0"/>
        <w:ind w:left="360"/>
        <w:jc w:val="both"/>
        <w:rPr>
          <w:rFonts w:ascii="Calibri" w:hAnsi="Calibri" w:cs="Times New Roman"/>
          <w:bCs/>
          <w:szCs w:val="24"/>
        </w:rPr>
      </w:pPr>
    </w:p>
    <w:p w14:paraId="005ECE10" w14:textId="77777777" w:rsidR="00A110EA" w:rsidRPr="00105C25" w:rsidRDefault="00A110EA" w:rsidP="00A110EA">
      <w:pPr>
        <w:pStyle w:val="BodyText"/>
        <w:spacing w:before="0"/>
        <w:ind w:left="360"/>
        <w:jc w:val="both"/>
        <w:rPr>
          <w:rFonts w:ascii="Calibri" w:hAnsi="Calibri" w:cs="Times New Roman"/>
          <w:bCs/>
          <w:szCs w:val="24"/>
        </w:rPr>
      </w:pPr>
    </w:p>
    <w:p w14:paraId="5013EC11" w14:textId="77777777" w:rsidR="00A37FF8" w:rsidRDefault="000350BF" w:rsidP="00A37FF8">
      <w:pPr>
        <w:pStyle w:val="BodyText"/>
        <w:numPr>
          <w:ilvl w:val="0"/>
          <w:numId w:val="2"/>
        </w:numPr>
        <w:spacing w:before="0"/>
        <w:jc w:val="both"/>
        <w:rPr>
          <w:rFonts w:ascii="Calibri" w:hAnsi="Calibri" w:cs="Times New Roman"/>
          <w:bCs/>
          <w:szCs w:val="24"/>
        </w:rPr>
      </w:pPr>
      <w:r w:rsidRPr="000350BF">
        <w:rPr>
          <w:rFonts w:ascii="Calibri" w:hAnsi="Calibri" w:cs="Times New Roman"/>
          <w:bCs/>
          <w:szCs w:val="24"/>
        </w:rPr>
        <w:lastRenderedPageBreak/>
        <w:t>This comment letter address</w:t>
      </w:r>
      <w:r w:rsidR="00117FD6">
        <w:rPr>
          <w:rFonts w:ascii="Calibri" w:hAnsi="Calibri" w:cs="Times New Roman"/>
          <w:bCs/>
          <w:szCs w:val="24"/>
        </w:rPr>
        <w:t>es</w:t>
      </w:r>
      <w:r w:rsidRPr="000350BF">
        <w:rPr>
          <w:rFonts w:ascii="Calibri" w:hAnsi="Calibri" w:cs="Times New Roman"/>
          <w:bCs/>
          <w:szCs w:val="24"/>
        </w:rPr>
        <w:t xml:space="preserve"> the review of the annexation, zoning, and minor development plat applications. Therefore, no comments related to the specific </w:t>
      </w:r>
      <w:r w:rsidR="005B22B8" w:rsidRPr="000350BF">
        <w:rPr>
          <w:rFonts w:ascii="Calibri" w:hAnsi="Calibri" w:cs="Times New Roman"/>
          <w:bCs/>
          <w:szCs w:val="24"/>
        </w:rPr>
        <w:t>Site Plan</w:t>
      </w:r>
      <w:r w:rsidRPr="000350BF">
        <w:rPr>
          <w:rFonts w:ascii="Calibri" w:hAnsi="Calibri" w:cs="Times New Roman"/>
          <w:bCs/>
          <w:szCs w:val="24"/>
        </w:rPr>
        <w:t>s</w:t>
      </w:r>
      <w:r w:rsidR="005B22B8" w:rsidRPr="000350BF">
        <w:rPr>
          <w:rFonts w:ascii="Calibri" w:hAnsi="Calibri" w:cs="Times New Roman"/>
          <w:bCs/>
          <w:szCs w:val="24"/>
        </w:rPr>
        <w:t xml:space="preserve"> </w:t>
      </w:r>
      <w:r w:rsidRPr="000350BF">
        <w:rPr>
          <w:rFonts w:ascii="Calibri" w:hAnsi="Calibri" w:cs="Times New Roman"/>
          <w:bCs/>
          <w:szCs w:val="24"/>
        </w:rPr>
        <w:t>have been made within this comment letter. Comments related to the specific Site Plans have been provided by Carolyn Parkinson and may be impacted by the comments contained in this letter.</w:t>
      </w:r>
    </w:p>
    <w:p w14:paraId="2754211E" w14:textId="28715560" w:rsidR="00A37FF8" w:rsidRPr="00A110EA" w:rsidRDefault="00A110EA" w:rsidP="00A37FF8">
      <w:pPr>
        <w:pStyle w:val="BodyText"/>
        <w:numPr>
          <w:ilvl w:val="0"/>
          <w:numId w:val="2"/>
        </w:numPr>
        <w:spacing w:before="0"/>
        <w:jc w:val="both"/>
        <w:rPr>
          <w:rFonts w:ascii="Calibri" w:hAnsi="Calibri" w:cs="Times New Roman"/>
          <w:bCs/>
          <w:szCs w:val="24"/>
        </w:rPr>
      </w:pPr>
      <w:r w:rsidRPr="00A110EA">
        <w:rPr>
          <w:rFonts w:ascii="Calibri" w:hAnsi="Calibri" w:cs="Times New Roman"/>
          <w:bCs/>
          <w:szCs w:val="24"/>
        </w:rPr>
        <w:t>In response to the initial comment letter that was no response related to the observed bird nest or the comments related to the historic structures. Please ensure that the next submittal addresses these items and resolves these comments.</w:t>
      </w:r>
      <w:r w:rsidR="005F2C45">
        <w:rPr>
          <w:rFonts w:ascii="Calibri" w:hAnsi="Calibri" w:cs="Times New Roman"/>
          <w:bCs/>
          <w:szCs w:val="24"/>
        </w:rPr>
        <w:t xml:space="preserve"> </w:t>
      </w:r>
      <w:r w:rsidR="005F2C45">
        <w:rPr>
          <w:rFonts w:ascii="Calibri" w:hAnsi="Calibri" w:cs="Times New Roman"/>
          <w:bCs/>
          <w:color w:val="FF0000"/>
          <w:szCs w:val="24"/>
        </w:rPr>
        <w:t xml:space="preserve">We have retained an environmental consultant to prepare a report on the nest as well as disturbance of sensitive areas. His report is included in the submittal materials. </w:t>
      </w:r>
      <w:r w:rsidR="00A43738">
        <w:rPr>
          <w:rFonts w:ascii="Calibri" w:hAnsi="Calibri" w:cs="Times New Roman"/>
          <w:bCs/>
          <w:color w:val="FF0000"/>
          <w:szCs w:val="24"/>
        </w:rPr>
        <w:t xml:space="preserve">He is also preparing the requested report for the Historical Society. </w:t>
      </w:r>
      <w:r w:rsidR="005F2C45">
        <w:rPr>
          <w:rFonts w:ascii="Calibri" w:hAnsi="Calibri" w:cs="Times New Roman"/>
          <w:bCs/>
          <w:color w:val="FF0000"/>
          <w:szCs w:val="24"/>
        </w:rPr>
        <w:t>As for the structures, they will all be torn down. The barn / house has been vandalized and wood removed making it un-safe to enter.</w:t>
      </w:r>
    </w:p>
    <w:p w14:paraId="61875510" w14:textId="4B3F5041" w:rsidR="005C757D" w:rsidRPr="005C757D" w:rsidRDefault="005C757D" w:rsidP="0061035D">
      <w:pPr>
        <w:pStyle w:val="BodyText"/>
        <w:spacing w:before="0"/>
        <w:jc w:val="both"/>
        <w:rPr>
          <w:rFonts w:ascii="Calibri" w:hAnsi="Calibri" w:cs="Times New Roman"/>
          <w:b/>
          <w:bCs/>
          <w:color w:val="006699"/>
          <w:sz w:val="24"/>
          <w:szCs w:val="24"/>
        </w:rPr>
      </w:pPr>
    </w:p>
    <w:p w14:paraId="497EDBD0" w14:textId="77777777" w:rsidR="00067DF5" w:rsidRPr="00560C0E" w:rsidRDefault="00067DF5" w:rsidP="0061035D">
      <w:pPr>
        <w:widowControl/>
        <w:spacing w:before="120"/>
        <w:ind w:firstLine="360"/>
        <w:jc w:val="both"/>
        <w:rPr>
          <w:rFonts w:ascii="Calibri" w:hAnsi="Calibri"/>
          <w:sz w:val="24"/>
          <w:szCs w:val="24"/>
        </w:rPr>
      </w:pPr>
    </w:p>
    <w:p w14:paraId="72AB2E51" w14:textId="77777777" w:rsidR="00C705A0" w:rsidRPr="005B22B8" w:rsidRDefault="00C705A0" w:rsidP="00C705A0">
      <w:pPr>
        <w:pStyle w:val="BodyText"/>
        <w:spacing w:before="0"/>
        <w:jc w:val="both"/>
        <w:rPr>
          <w:rFonts w:ascii="Calibri" w:hAnsi="Calibri" w:cs="Times New Roman"/>
          <w:b/>
          <w:bCs/>
          <w:color w:val="006699"/>
          <w:sz w:val="28"/>
          <w:szCs w:val="24"/>
        </w:rPr>
      </w:pPr>
      <w:r w:rsidRPr="00D3222B">
        <w:rPr>
          <w:rFonts w:ascii="Calibri" w:hAnsi="Calibri" w:cs="Times New Roman"/>
          <w:b/>
          <w:bCs/>
          <w:color w:val="006699"/>
          <w:sz w:val="28"/>
          <w:szCs w:val="24"/>
        </w:rPr>
        <w:t>MINOR DEVELOPMENT PLAT</w:t>
      </w:r>
    </w:p>
    <w:p w14:paraId="2C1CDBE1" w14:textId="77777777" w:rsidR="00C705A0" w:rsidRPr="003A33BF" w:rsidRDefault="00C705A0" w:rsidP="00C705A0">
      <w:pPr>
        <w:pStyle w:val="BodyText"/>
        <w:spacing w:before="0"/>
        <w:jc w:val="both"/>
        <w:rPr>
          <w:rFonts w:ascii="Calibri" w:hAnsi="Calibri" w:cs="Times New Roman"/>
          <w:b/>
          <w:bCs/>
          <w:sz w:val="24"/>
          <w:szCs w:val="24"/>
        </w:rPr>
      </w:pPr>
      <w:r w:rsidRPr="00D3295B">
        <w:rPr>
          <w:rFonts w:ascii="Calibri" w:hAnsi="Calibri" w:cs="Times New Roman"/>
          <w:b/>
          <w:bCs/>
          <w:sz w:val="24"/>
          <w:szCs w:val="24"/>
        </w:rPr>
        <w:t>Sheet 1 of 2:</w:t>
      </w:r>
    </w:p>
    <w:p w14:paraId="6A2C035A" w14:textId="77777777" w:rsidR="00C705A0" w:rsidRPr="003A33BF" w:rsidRDefault="00C705A0" w:rsidP="00C705A0">
      <w:pPr>
        <w:pStyle w:val="BodyText"/>
        <w:spacing w:before="0"/>
        <w:jc w:val="both"/>
        <w:rPr>
          <w:rFonts w:ascii="Calibri" w:hAnsi="Calibri" w:cs="Times New Roman"/>
          <w:b/>
          <w:bCs/>
          <w:sz w:val="24"/>
          <w:szCs w:val="24"/>
        </w:rPr>
      </w:pPr>
      <w:r w:rsidRPr="00A65196">
        <w:rPr>
          <w:rFonts w:ascii="Calibri" w:hAnsi="Calibri" w:cs="Times New Roman"/>
          <w:b/>
          <w:bCs/>
          <w:color w:val="006699"/>
          <w:sz w:val="24"/>
          <w:szCs w:val="24"/>
        </w:rPr>
        <w:t>Repeat Comment(s):</w:t>
      </w:r>
    </w:p>
    <w:p w14:paraId="358991E0" w14:textId="77777777" w:rsidR="00C705A0" w:rsidRPr="00BC0993" w:rsidRDefault="00C705A0" w:rsidP="00C705A0">
      <w:pPr>
        <w:widowControl/>
        <w:numPr>
          <w:ilvl w:val="0"/>
          <w:numId w:val="41"/>
        </w:numPr>
        <w:autoSpaceDE/>
        <w:autoSpaceDN/>
        <w:adjustRightInd/>
        <w:jc w:val="both"/>
        <w:rPr>
          <w:rFonts w:ascii="Calibri" w:hAnsi="Calibri"/>
          <w:b/>
          <w:sz w:val="24"/>
          <w:szCs w:val="24"/>
        </w:rPr>
      </w:pPr>
      <w:r>
        <w:rPr>
          <w:rFonts w:ascii="Calibri" w:hAnsi="Calibri"/>
          <w:b/>
          <w:sz w:val="24"/>
          <w:szCs w:val="24"/>
        </w:rPr>
        <w:t>Please revise the notary information in the dedication statement</w:t>
      </w:r>
      <w:r w:rsidRPr="00BC0993">
        <w:rPr>
          <w:rFonts w:ascii="Calibri" w:hAnsi="Calibri"/>
          <w:b/>
          <w:sz w:val="24"/>
          <w:szCs w:val="24"/>
        </w:rPr>
        <w:t>.</w:t>
      </w:r>
      <w:r>
        <w:rPr>
          <w:rFonts w:ascii="Calibri" w:hAnsi="Calibri"/>
          <w:b/>
          <w:sz w:val="24"/>
          <w:szCs w:val="24"/>
        </w:rPr>
        <w:t xml:space="preserve"> The property owner cannot notarize their own signature.</w:t>
      </w:r>
    </w:p>
    <w:p w14:paraId="79AE13B7" w14:textId="3D5AF415"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394D86">
        <w:rPr>
          <w:rFonts w:ascii="Calibri" w:hAnsi="Calibri"/>
          <w:sz w:val="24"/>
          <w:szCs w:val="24"/>
        </w:rPr>
        <w:fldChar w:fldCharType="begin">
          <w:ffData>
            <w:name w:val=""/>
            <w:enabled/>
            <w:calcOnExit w:val="0"/>
            <w:checkBox>
              <w:sizeAuto/>
              <w:default w:val="1"/>
            </w:checkBox>
          </w:ffData>
        </w:fldChar>
      </w:r>
      <w:r w:rsidR="00394D86">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394D86">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26374F6A"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32EE59C5" w14:textId="6381B52E"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3840" behindDoc="0" locked="0" layoutInCell="1" allowOverlap="1" wp14:anchorId="4DC24991" wp14:editId="08168890">
                <wp:simplePos x="0" y="0"/>
                <wp:positionH relativeFrom="column">
                  <wp:posOffset>478155</wp:posOffset>
                </wp:positionH>
                <wp:positionV relativeFrom="paragraph">
                  <wp:posOffset>20320</wp:posOffset>
                </wp:positionV>
                <wp:extent cx="5951855" cy="379730"/>
                <wp:effectExtent l="7620" t="10795" r="12700" b="9525"/>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237E1AA0" w14:textId="27F689A7" w:rsidR="00C705A0" w:rsidRPr="00394D86" w:rsidRDefault="00394D86" w:rsidP="00C705A0">
                            <w:pPr>
                              <w:rPr>
                                <w:color w:val="FF0000"/>
                              </w:rPr>
                            </w:pPr>
                            <w:r>
                              <w:rPr>
                                <w:color w:val="FF0000"/>
                              </w:rPr>
                              <w:t>Notary block revised.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C24991" id="_x0000_t202" coordsize="21600,21600" o:spt="202" path="m,l,21600r21600,l21600,xe">
                <v:stroke joinstyle="miter"/>
                <v:path gradientshapeok="t" o:connecttype="rect"/>
              </v:shapetype>
              <v:shape id="Text Box 22" o:spid="_x0000_s1026" type="#_x0000_t202" style="position:absolute;left:0;text-align:left;margin-left:37.65pt;margin-top:1.6pt;width:468.65pt;height:29.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">
                <v:textbox>
                  <w:txbxContent>
                    <w:p w14:paraId="237E1AA0" w14:textId="27F689A7" w:rsidR="00C705A0" w:rsidRPr="00394D86" w:rsidRDefault="00394D86" w:rsidP="00C705A0">
                      <w:pPr>
                        <w:rPr>
                          <w:color w:val="FF0000"/>
                        </w:rPr>
                      </w:pPr>
                      <w:r>
                        <w:rPr>
                          <w:color w:val="FF0000"/>
                        </w:rPr>
                        <w:t>Notary block revised.</w:t>
                      </w:r>
                    </w:p>
                  </w:txbxContent>
                </v:textbox>
              </v:shape>
            </w:pict>
          </mc:Fallback>
        </mc:AlternateContent>
      </w:r>
    </w:p>
    <w:p w14:paraId="7CF6A03F" w14:textId="77777777" w:rsidR="00C705A0" w:rsidRDefault="00C705A0" w:rsidP="00C705A0">
      <w:pPr>
        <w:widowControl/>
        <w:autoSpaceDE/>
        <w:autoSpaceDN/>
        <w:adjustRightInd/>
        <w:jc w:val="both"/>
        <w:rPr>
          <w:rFonts w:ascii="Calibri" w:hAnsi="Calibri"/>
          <w:sz w:val="24"/>
          <w:szCs w:val="24"/>
        </w:rPr>
      </w:pPr>
    </w:p>
    <w:p w14:paraId="1C6E8E3F" w14:textId="77777777" w:rsidR="00C705A0" w:rsidRPr="00560C0E" w:rsidRDefault="00C705A0" w:rsidP="00C705A0">
      <w:pPr>
        <w:widowControl/>
        <w:autoSpaceDE/>
        <w:autoSpaceDN/>
        <w:adjustRightInd/>
        <w:jc w:val="both"/>
        <w:rPr>
          <w:rFonts w:ascii="Calibri" w:hAnsi="Calibri"/>
          <w:sz w:val="24"/>
          <w:szCs w:val="24"/>
        </w:rPr>
      </w:pPr>
    </w:p>
    <w:p w14:paraId="5853B604" w14:textId="77777777" w:rsidR="00C705A0" w:rsidRPr="008E3C7F" w:rsidRDefault="00C705A0" w:rsidP="00C705A0">
      <w:pPr>
        <w:widowControl/>
        <w:numPr>
          <w:ilvl w:val="0"/>
          <w:numId w:val="41"/>
        </w:numPr>
        <w:autoSpaceDE/>
        <w:autoSpaceDN/>
        <w:adjustRightInd/>
        <w:jc w:val="both"/>
        <w:rPr>
          <w:rFonts w:ascii="Calibri" w:hAnsi="Calibri"/>
          <w:b/>
          <w:sz w:val="24"/>
          <w:szCs w:val="24"/>
        </w:rPr>
      </w:pPr>
      <w:r>
        <w:rPr>
          <w:rFonts w:ascii="Calibri" w:hAnsi="Calibri"/>
          <w:b/>
          <w:sz w:val="24"/>
          <w:szCs w:val="24"/>
        </w:rPr>
        <w:t>Staff has added notes to this sheet that need to be incorporated by the applicant. Please revise.</w:t>
      </w:r>
    </w:p>
    <w:p w14:paraId="1E7A9AF6" w14:textId="00357ECD"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394D86">
        <w:rPr>
          <w:rFonts w:ascii="Calibri" w:hAnsi="Calibri"/>
          <w:sz w:val="24"/>
          <w:szCs w:val="24"/>
        </w:rPr>
        <w:fldChar w:fldCharType="begin">
          <w:ffData>
            <w:name w:val=""/>
            <w:enabled/>
            <w:calcOnExit w:val="0"/>
            <w:checkBox>
              <w:sizeAuto/>
              <w:default w:val="1"/>
            </w:checkBox>
          </w:ffData>
        </w:fldChar>
      </w:r>
      <w:r w:rsidR="00394D86">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394D86">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60978B3C"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30C55BA8" w14:textId="4711D95D"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7936" behindDoc="0" locked="0" layoutInCell="1" allowOverlap="1" wp14:anchorId="318D243B" wp14:editId="6CD8751D">
                <wp:simplePos x="0" y="0"/>
                <wp:positionH relativeFrom="column">
                  <wp:posOffset>478155</wp:posOffset>
                </wp:positionH>
                <wp:positionV relativeFrom="paragraph">
                  <wp:posOffset>20320</wp:posOffset>
                </wp:positionV>
                <wp:extent cx="5951855" cy="379730"/>
                <wp:effectExtent l="7620" t="12700" r="12700" b="762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37D0358E" w14:textId="32789C71" w:rsidR="00C705A0" w:rsidRPr="00394D86" w:rsidRDefault="00394D86" w:rsidP="00C705A0">
                            <w:pPr>
                              <w:rPr>
                                <w:color w:val="FF0000"/>
                              </w:rPr>
                            </w:pPr>
                            <w:r>
                              <w:rPr>
                                <w:color w:val="FF0000"/>
                              </w:rPr>
                              <w:t>Notes added.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8D243B" id="Text Box 21" o:spid="_x0000_s1027" type="#_x0000_t202" style="position:absolute;left:0;text-align:left;margin-left:37.65pt;margin-top:1.6pt;width:468.65pt;height:29.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">
                <v:textbox>
                  <w:txbxContent>
                    <w:p w14:paraId="37D0358E" w14:textId="32789C71" w:rsidR="00C705A0" w:rsidRPr="00394D86" w:rsidRDefault="00394D86" w:rsidP="00C705A0">
                      <w:pPr>
                        <w:rPr>
                          <w:color w:val="FF0000"/>
                        </w:rPr>
                      </w:pPr>
                      <w:r>
                        <w:rPr>
                          <w:color w:val="FF0000"/>
                        </w:rPr>
                        <w:t>Notes added.</w:t>
                      </w:r>
                    </w:p>
                  </w:txbxContent>
                </v:textbox>
              </v:shape>
            </w:pict>
          </mc:Fallback>
        </mc:AlternateContent>
      </w:r>
    </w:p>
    <w:p w14:paraId="1E5A1439" w14:textId="77777777" w:rsidR="00C705A0" w:rsidRDefault="00C705A0" w:rsidP="00C705A0">
      <w:pPr>
        <w:widowControl/>
        <w:autoSpaceDE/>
        <w:autoSpaceDN/>
        <w:adjustRightInd/>
        <w:ind w:left="360"/>
        <w:jc w:val="both"/>
        <w:rPr>
          <w:rFonts w:ascii="Calibri" w:hAnsi="Calibri"/>
          <w:b/>
          <w:sz w:val="24"/>
          <w:szCs w:val="24"/>
        </w:rPr>
      </w:pPr>
    </w:p>
    <w:p w14:paraId="00C6A088" w14:textId="77777777" w:rsidR="00C705A0" w:rsidRDefault="00C705A0" w:rsidP="00C705A0">
      <w:pPr>
        <w:widowControl/>
        <w:autoSpaceDE/>
        <w:autoSpaceDN/>
        <w:adjustRightInd/>
        <w:ind w:left="360"/>
        <w:jc w:val="both"/>
        <w:rPr>
          <w:rFonts w:ascii="Calibri" w:hAnsi="Calibri"/>
          <w:b/>
          <w:sz w:val="24"/>
          <w:szCs w:val="24"/>
        </w:rPr>
      </w:pPr>
    </w:p>
    <w:p w14:paraId="5F09425E" w14:textId="77777777" w:rsidR="00C705A0" w:rsidRPr="008E3C7F" w:rsidRDefault="00C705A0" w:rsidP="00C705A0">
      <w:pPr>
        <w:widowControl/>
        <w:numPr>
          <w:ilvl w:val="0"/>
          <w:numId w:val="41"/>
        </w:numPr>
        <w:autoSpaceDE/>
        <w:autoSpaceDN/>
        <w:adjustRightInd/>
        <w:jc w:val="both"/>
        <w:rPr>
          <w:rFonts w:ascii="Calibri" w:hAnsi="Calibri"/>
          <w:b/>
          <w:sz w:val="24"/>
          <w:szCs w:val="24"/>
        </w:rPr>
      </w:pPr>
      <w:r>
        <w:rPr>
          <w:rFonts w:ascii="Calibri" w:hAnsi="Calibri"/>
          <w:b/>
          <w:sz w:val="24"/>
          <w:szCs w:val="24"/>
        </w:rPr>
        <w:t>The Surveyor’s Certificate needs to match the language in 13.07.130.c of the LDO.</w:t>
      </w:r>
    </w:p>
    <w:p w14:paraId="0143FC80" w14:textId="6331C919"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394D86">
        <w:rPr>
          <w:rFonts w:ascii="Calibri" w:hAnsi="Calibri"/>
          <w:sz w:val="24"/>
          <w:szCs w:val="24"/>
        </w:rPr>
        <w:fldChar w:fldCharType="begin">
          <w:ffData>
            <w:name w:val=""/>
            <w:enabled/>
            <w:calcOnExit w:val="0"/>
            <w:checkBox>
              <w:sizeAuto/>
              <w:default w:val="1"/>
            </w:checkBox>
          </w:ffData>
        </w:fldChar>
      </w:r>
      <w:r w:rsidR="00394D86">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394D86">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283A6C1B"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645204B9" w14:textId="7AE56F16"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9984" behindDoc="0" locked="0" layoutInCell="1" allowOverlap="1" wp14:anchorId="0EB3BC22" wp14:editId="122D9CCF">
                <wp:simplePos x="0" y="0"/>
                <wp:positionH relativeFrom="column">
                  <wp:posOffset>478155</wp:posOffset>
                </wp:positionH>
                <wp:positionV relativeFrom="paragraph">
                  <wp:posOffset>20320</wp:posOffset>
                </wp:positionV>
                <wp:extent cx="5951855" cy="379730"/>
                <wp:effectExtent l="7620" t="5080" r="12700" b="571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49A362B9" w14:textId="7015F390" w:rsidR="00C705A0" w:rsidRPr="00394D86" w:rsidRDefault="00394D86" w:rsidP="00C705A0">
                            <w:pPr>
                              <w:rPr>
                                <w:color w:val="FF0000"/>
                              </w:rPr>
                            </w:pPr>
                            <w:r>
                              <w:rPr>
                                <w:color w:val="FF0000"/>
                              </w:rPr>
                              <w:t>Certificate revised.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B3BC22" id="Text Box 20" o:spid="_x0000_s1028" type="#_x0000_t202" style="position:absolute;left:0;text-align:left;margin-left:37.65pt;margin-top:1.6pt;width:468.65pt;height:29.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">
                <v:textbox>
                  <w:txbxContent>
                    <w:p w14:paraId="49A362B9" w14:textId="7015F390" w:rsidR="00C705A0" w:rsidRPr="00394D86" w:rsidRDefault="00394D86" w:rsidP="00C705A0">
                      <w:pPr>
                        <w:rPr>
                          <w:color w:val="FF0000"/>
                        </w:rPr>
                      </w:pPr>
                      <w:r>
                        <w:rPr>
                          <w:color w:val="FF0000"/>
                        </w:rPr>
                        <w:t>Certificate revised.</w:t>
                      </w:r>
                    </w:p>
                  </w:txbxContent>
                </v:textbox>
              </v:shape>
            </w:pict>
          </mc:Fallback>
        </mc:AlternateContent>
      </w:r>
    </w:p>
    <w:p w14:paraId="398C2C66" w14:textId="77777777" w:rsidR="00C705A0" w:rsidRDefault="00C705A0" w:rsidP="00C705A0">
      <w:pPr>
        <w:widowControl/>
        <w:autoSpaceDE/>
        <w:autoSpaceDN/>
        <w:adjustRightInd/>
        <w:ind w:left="360"/>
        <w:jc w:val="both"/>
        <w:rPr>
          <w:rFonts w:ascii="Calibri" w:hAnsi="Calibri"/>
          <w:b/>
          <w:sz w:val="24"/>
          <w:szCs w:val="24"/>
        </w:rPr>
      </w:pPr>
    </w:p>
    <w:p w14:paraId="51901886" w14:textId="77777777" w:rsidR="00C705A0" w:rsidRDefault="00C705A0" w:rsidP="00C705A0">
      <w:pPr>
        <w:widowControl/>
        <w:autoSpaceDE/>
        <w:autoSpaceDN/>
        <w:adjustRightInd/>
        <w:ind w:left="360"/>
        <w:jc w:val="both"/>
        <w:rPr>
          <w:rFonts w:ascii="Calibri" w:hAnsi="Calibri"/>
          <w:b/>
          <w:sz w:val="24"/>
          <w:szCs w:val="24"/>
        </w:rPr>
      </w:pPr>
    </w:p>
    <w:p w14:paraId="2009B3DC" w14:textId="77777777" w:rsidR="00C705A0" w:rsidRDefault="00C705A0" w:rsidP="00C705A0">
      <w:pPr>
        <w:widowControl/>
        <w:autoSpaceDE/>
        <w:autoSpaceDN/>
        <w:adjustRightInd/>
        <w:ind w:left="360"/>
        <w:jc w:val="both"/>
        <w:rPr>
          <w:rFonts w:ascii="Calibri" w:hAnsi="Calibri"/>
          <w:b/>
          <w:sz w:val="24"/>
          <w:szCs w:val="24"/>
        </w:rPr>
      </w:pPr>
    </w:p>
    <w:p w14:paraId="2F45B6F8" w14:textId="77777777" w:rsidR="00C705A0" w:rsidRPr="008E3C7F" w:rsidRDefault="00C705A0" w:rsidP="00C705A0">
      <w:pPr>
        <w:widowControl/>
        <w:numPr>
          <w:ilvl w:val="0"/>
          <w:numId w:val="41"/>
        </w:numPr>
        <w:autoSpaceDE/>
        <w:autoSpaceDN/>
        <w:adjustRightInd/>
        <w:jc w:val="both"/>
        <w:rPr>
          <w:rFonts w:ascii="Calibri" w:hAnsi="Calibri"/>
          <w:b/>
          <w:sz w:val="24"/>
          <w:szCs w:val="24"/>
        </w:rPr>
      </w:pPr>
      <w:r>
        <w:rPr>
          <w:rFonts w:ascii="Calibri" w:hAnsi="Calibri"/>
          <w:b/>
          <w:sz w:val="24"/>
          <w:szCs w:val="24"/>
        </w:rPr>
        <w:t>Per 13.07.130.f of the LDO, the Title Verification needs to be notarized.</w:t>
      </w:r>
    </w:p>
    <w:p w14:paraId="20891CD7" w14:textId="7112EB2E"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394D86">
        <w:rPr>
          <w:rFonts w:ascii="Calibri" w:hAnsi="Calibri"/>
          <w:sz w:val="24"/>
          <w:szCs w:val="24"/>
        </w:rPr>
        <w:fldChar w:fldCharType="begin">
          <w:ffData>
            <w:name w:val=""/>
            <w:enabled/>
            <w:calcOnExit w:val="0"/>
            <w:checkBox>
              <w:sizeAuto/>
              <w:default w:val="1"/>
            </w:checkBox>
          </w:ffData>
        </w:fldChar>
      </w:r>
      <w:r w:rsidR="00394D86">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394D86">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4724284A"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512A83F6" w14:textId="6443978B"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1008" behindDoc="0" locked="0" layoutInCell="1" allowOverlap="1" wp14:anchorId="20452FE2" wp14:editId="4AE592F5">
                <wp:simplePos x="0" y="0"/>
                <wp:positionH relativeFrom="column">
                  <wp:posOffset>478155</wp:posOffset>
                </wp:positionH>
                <wp:positionV relativeFrom="paragraph">
                  <wp:posOffset>20320</wp:posOffset>
                </wp:positionV>
                <wp:extent cx="5951855" cy="379730"/>
                <wp:effectExtent l="7620" t="8255" r="12700" b="1206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1C0F40C1" w14:textId="10149DF5" w:rsidR="00C705A0" w:rsidRPr="00394D86" w:rsidRDefault="00394D86" w:rsidP="00C705A0">
                            <w:pPr>
                              <w:rPr>
                                <w:color w:val="FF0000"/>
                              </w:rPr>
                            </w:pPr>
                            <w:r>
                              <w:rPr>
                                <w:color w:val="FF0000"/>
                              </w:rPr>
                              <w:t>Notary added.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52FE2" id="Text Box 19" o:spid="_x0000_s1029" type="#_x0000_t202" style="position:absolute;left:0;text-align:left;margin-left:37.65pt;margin-top:1.6pt;width:468.65pt;height:29.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Albuk8LgIAAFkEAAAOAAAAAAAAAAAAAAAAAC4CAABk&#10;cnMvZTJvRG9jLnhtbFBLAQItABQABgAIAAAAIQBZt/or3gAAAAgBAAAPAAAAAAAAAAAAAAAAAIgE&#10;AABkcnMvZG93bnJldi54bWxQSwUGAAAAAAQABADzAAAAkwUAAAAA&#10;">
                <v:textbox>
                  <w:txbxContent>
                    <w:p w14:paraId="1C0F40C1" w14:textId="10149DF5" w:rsidR="00C705A0" w:rsidRPr="00394D86" w:rsidRDefault="00394D86" w:rsidP="00C705A0">
                      <w:pPr>
                        <w:rPr>
                          <w:color w:val="FF0000"/>
                        </w:rPr>
                      </w:pPr>
                      <w:r>
                        <w:rPr>
                          <w:color w:val="FF0000"/>
                        </w:rPr>
                        <w:t>Notary added.</w:t>
                      </w:r>
                    </w:p>
                  </w:txbxContent>
                </v:textbox>
              </v:shape>
            </w:pict>
          </mc:Fallback>
        </mc:AlternateContent>
      </w:r>
    </w:p>
    <w:p w14:paraId="67154F7A" w14:textId="77777777" w:rsidR="00C705A0" w:rsidRDefault="00C705A0" w:rsidP="00C705A0">
      <w:pPr>
        <w:widowControl/>
        <w:autoSpaceDE/>
        <w:autoSpaceDN/>
        <w:adjustRightInd/>
        <w:ind w:left="360"/>
        <w:jc w:val="both"/>
        <w:rPr>
          <w:rFonts w:ascii="Calibri" w:hAnsi="Calibri"/>
          <w:b/>
          <w:sz w:val="24"/>
          <w:szCs w:val="24"/>
        </w:rPr>
      </w:pPr>
    </w:p>
    <w:p w14:paraId="3796F6BA" w14:textId="77777777" w:rsidR="00C705A0" w:rsidRDefault="00C705A0" w:rsidP="00C705A0">
      <w:pPr>
        <w:widowControl/>
        <w:autoSpaceDE/>
        <w:autoSpaceDN/>
        <w:adjustRightInd/>
        <w:ind w:left="360"/>
        <w:jc w:val="both"/>
        <w:rPr>
          <w:rFonts w:ascii="Calibri" w:hAnsi="Calibri"/>
          <w:b/>
          <w:sz w:val="24"/>
          <w:szCs w:val="24"/>
        </w:rPr>
      </w:pPr>
    </w:p>
    <w:p w14:paraId="35841DA1" w14:textId="77777777" w:rsidR="00C705A0" w:rsidRPr="008E3C7F" w:rsidRDefault="00C705A0" w:rsidP="00C705A0">
      <w:pPr>
        <w:widowControl/>
        <w:numPr>
          <w:ilvl w:val="0"/>
          <w:numId w:val="41"/>
        </w:numPr>
        <w:autoSpaceDE/>
        <w:autoSpaceDN/>
        <w:adjustRightInd/>
        <w:jc w:val="both"/>
        <w:rPr>
          <w:rFonts w:ascii="Calibri" w:hAnsi="Calibri"/>
          <w:b/>
          <w:sz w:val="24"/>
          <w:szCs w:val="24"/>
        </w:rPr>
      </w:pPr>
      <w:r>
        <w:rPr>
          <w:rFonts w:ascii="Calibri" w:hAnsi="Calibri"/>
          <w:b/>
          <w:sz w:val="24"/>
          <w:szCs w:val="24"/>
        </w:rPr>
        <w:t>The Town Council signature needs to match the language in 13.07.130.e.2 of the LDO and contain signature blocks for the Mayor and the Town Clerk.</w:t>
      </w:r>
    </w:p>
    <w:p w14:paraId="28717E16" w14:textId="7AC7D08B"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394D86">
        <w:rPr>
          <w:rFonts w:ascii="Calibri" w:hAnsi="Calibri"/>
          <w:sz w:val="24"/>
          <w:szCs w:val="24"/>
        </w:rPr>
        <w:fldChar w:fldCharType="begin">
          <w:ffData>
            <w:name w:val=""/>
            <w:enabled/>
            <w:calcOnExit w:val="0"/>
            <w:checkBox>
              <w:sizeAuto/>
              <w:default w:val="1"/>
            </w:checkBox>
          </w:ffData>
        </w:fldChar>
      </w:r>
      <w:r w:rsidR="00394D86">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394D86">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24FEC83E"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5D54B97B" w14:textId="14F3592D"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w:lastRenderedPageBreak/>
        <mc:AlternateContent>
          <mc:Choice Requires="wps">
            <w:drawing>
              <wp:anchor distT="0" distB="0" distL="114300" distR="114300" simplePos="0" relativeHeight="251692032" behindDoc="0" locked="0" layoutInCell="1" allowOverlap="1" wp14:anchorId="194AA82D" wp14:editId="128F0D06">
                <wp:simplePos x="0" y="0"/>
                <wp:positionH relativeFrom="column">
                  <wp:posOffset>478155</wp:posOffset>
                </wp:positionH>
                <wp:positionV relativeFrom="paragraph">
                  <wp:posOffset>20320</wp:posOffset>
                </wp:positionV>
                <wp:extent cx="5951855" cy="379730"/>
                <wp:effectExtent l="7620" t="5715" r="12700" b="508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48540057" w14:textId="77777777" w:rsidR="00394D86" w:rsidRPr="00394D86" w:rsidRDefault="00394D86" w:rsidP="00394D86">
                            <w:pPr>
                              <w:rPr>
                                <w:color w:val="FF0000"/>
                              </w:rPr>
                            </w:pPr>
                            <w:r w:rsidRPr="00394D86">
                              <w:rPr>
                                <w:color w:val="FF0000"/>
                              </w:rPr>
                              <w:t>Language revised and Mayor and Town Clerk added. Tracks A&amp;B are to be owned and maintained by the Town of Parker.</w:t>
                            </w:r>
                          </w:p>
                          <w:p w14:paraId="1033F506" w14:textId="77777777" w:rsidR="00C705A0" w:rsidRDefault="00C705A0" w:rsidP="00C705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AA82D" id="Text Box 18" o:spid="_x0000_s1030" type="#_x0000_t202" style="position:absolute;left:0;text-align:left;margin-left:37.65pt;margin-top:1.6pt;width:468.65pt;height:29.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DzIyI2LgIAAFkEAAAOAAAAAAAAAAAAAAAAAC4CAABk&#10;cnMvZTJvRG9jLnhtbFBLAQItABQABgAIAAAAIQBZt/or3gAAAAgBAAAPAAAAAAAAAAAAAAAAAIgE&#10;AABkcnMvZG93bnJldi54bWxQSwUGAAAAAAQABADzAAAAkwUAAAAA&#10;">
                <v:textbox>
                  <w:txbxContent>
                    <w:p w14:paraId="48540057" w14:textId="77777777" w:rsidR="00394D86" w:rsidRPr="00394D86" w:rsidRDefault="00394D86" w:rsidP="00394D86">
                      <w:pPr>
                        <w:rPr>
                          <w:color w:val="FF0000"/>
                        </w:rPr>
                      </w:pPr>
                      <w:r w:rsidRPr="00394D86">
                        <w:rPr>
                          <w:color w:val="FF0000"/>
                        </w:rPr>
                        <w:t>Language revised and Mayor and Town Clerk added. Tracks A&amp;B are to be owned and maintained by the Town of Parker.</w:t>
                      </w:r>
                    </w:p>
                    <w:p w14:paraId="1033F506" w14:textId="77777777" w:rsidR="00C705A0" w:rsidRDefault="00C705A0" w:rsidP="00C705A0"/>
                  </w:txbxContent>
                </v:textbox>
              </v:shape>
            </w:pict>
          </mc:Fallback>
        </mc:AlternateContent>
      </w:r>
    </w:p>
    <w:p w14:paraId="165C7E0D" w14:textId="77777777" w:rsidR="00C705A0" w:rsidRDefault="00C705A0" w:rsidP="00C705A0">
      <w:pPr>
        <w:widowControl/>
        <w:autoSpaceDE/>
        <w:autoSpaceDN/>
        <w:adjustRightInd/>
        <w:ind w:left="360"/>
        <w:jc w:val="both"/>
        <w:rPr>
          <w:rFonts w:ascii="Calibri" w:hAnsi="Calibri"/>
          <w:b/>
          <w:sz w:val="24"/>
          <w:szCs w:val="24"/>
        </w:rPr>
      </w:pPr>
    </w:p>
    <w:p w14:paraId="755C6E71" w14:textId="77777777" w:rsidR="00C705A0" w:rsidRDefault="00C705A0" w:rsidP="00C705A0">
      <w:pPr>
        <w:widowControl/>
        <w:autoSpaceDE/>
        <w:autoSpaceDN/>
        <w:adjustRightInd/>
        <w:ind w:left="360"/>
        <w:jc w:val="both"/>
        <w:rPr>
          <w:rFonts w:ascii="Calibri" w:hAnsi="Calibri"/>
          <w:b/>
          <w:sz w:val="24"/>
          <w:szCs w:val="24"/>
        </w:rPr>
      </w:pPr>
    </w:p>
    <w:p w14:paraId="7605EE51" w14:textId="77777777" w:rsidR="00C705A0" w:rsidRPr="008E3C7F" w:rsidRDefault="00C705A0" w:rsidP="00C705A0">
      <w:pPr>
        <w:widowControl/>
        <w:numPr>
          <w:ilvl w:val="0"/>
          <w:numId w:val="41"/>
        </w:numPr>
        <w:autoSpaceDE/>
        <w:autoSpaceDN/>
        <w:adjustRightInd/>
        <w:jc w:val="both"/>
        <w:rPr>
          <w:rFonts w:ascii="Calibri" w:hAnsi="Calibri"/>
          <w:b/>
          <w:sz w:val="24"/>
          <w:szCs w:val="24"/>
        </w:rPr>
      </w:pPr>
      <w:r>
        <w:rPr>
          <w:rFonts w:ascii="Calibri" w:hAnsi="Calibri"/>
          <w:b/>
          <w:sz w:val="24"/>
          <w:szCs w:val="24"/>
        </w:rPr>
        <w:t>This sheet needs to include a Tract Summary Table of all tracts, their ownership, and their maintenance.</w:t>
      </w:r>
    </w:p>
    <w:p w14:paraId="5C9490A3" w14:textId="0B9F1364"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394D86">
        <w:rPr>
          <w:rFonts w:ascii="Calibri" w:hAnsi="Calibri"/>
          <w:sz w:val="24"/>
          <w:szCs w:val="24"/>
        </w:rPr>
        <w:fldChar w:fldCharType="begin">
          <w:ffData>
            <w:name w:val=""/>
            <w:enabled/>
            <w:calcOnExit w:val="0"/>
            <w:checkBox>
              <w:sizeAuto/>
              <w:default w:val="1"/>
            </w:checkBox>
          </w:ffData>
        </w:fldChar>
      </w:r>
      <w:r w:rsidR="00394D86">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394D86">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4A7D96C1"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4F0D4646" w14:textId="48F622D4"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4080" behindDoc="0" locked="0" layoutInCell="1" allowOverlap="1" wp14:anchorId="60228D3A" wp14:editId="34415211">
                <wp:simplePos x="0" y="0"/>
                <wp:positionH relativeFrom="column">
                  <wp:posOffset>478155</wp:posOffset>
                </wp:positionH>
                <wp:positionV relativeFrom="paragraph">
                  <wp:posOffset>20320</wp:posOffset>
                </wp:positionV>
                <wp:extent cx="5951855" cy="379730"/>
                <wp:effectExtent l="7620" t="12065" r="12700" b="825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1C0E1CDA" w14:textId="77777777" w:rsidR="00394D86" w:rsidRPr="00394D86" w:rsidRDefault="00394D86" w:rsidP="00394D86">
                            <w:pPr>
                              <w:rPr>
                                <w:color w:val="FF0000"/>
                              </w:rPr>
                            </w:pPr>
                            <w:r w:rsidRPr="00394D86">
                              <w:rPr>
                                <w:color w:val="FF0000"/>
                              </w:rPr>
                              <w:t>Tract Summary Table added.</w:t>
                            </w:r>
                          </w:p>
                          <w:p w14:paraId="344B908B" w14:textId="77777777" w:rsidR="00C705A0" w:rsidRDefault="00C705A0" w:rsidP="00C705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28D3A" id="Text Box 17" o:spid="_x0000_s1031" type="#_x0000_t202" style="position:absolute;left:0;text-align:left;margin-left:37.65pt;margin-top:1.6pt;width:468.65pt;height:29.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B3RuhyLgIAAFkEAAAOAAAAAAAAAAAAAAAAAC4CAABk&#10;cnMvZTJvRG9jLnhtbFBLAQItABQABgAIAAAAIQBZt/or3gAAAAgBAAAPAAAAAAAAAAAAAAAAAIgE&#10;AABkcnMvZG93bnJldi54bWxQSwUGAAAAAAQABADzAAAAkwUAAAAA&#10;">
                <v:textbox>
                  <w:txbxContent>
                    <w:p w14:paraId="1C0E1CDA" w14:textId="77777777" w:rsidR="00394D86" w:rsidRPr="00394D86" w:rsidRDefault="00394D86" w:rsidP="00394D86">
                      <w:pPr>
                        <w:rPr>
                          <w:color w:val="FF0000"/>
                        </w:rPr>
                      </w:pPr>
                      <w:r w:rsidRPr="00394D86">
                        <w:rPr>
                          <w:color w:val="FF0000"/>
                        </w:rPr>
                        <w:t>Tract Summary Table added.</w:t>
                      </w:r>
                    </w:p>
                    <w:p w14:paraId="344B908B" w14:textId="77777777" w:rsidR="00C705A0" w:rsidRDefault="00C705A0" w:rsidP="00C705A0"/>
                  </w:txbxContent>
                </v:textbox>
              </v:shape>
            </w:pict>
          </mc:Fallback>
        </mc:AlternateContent>
      </w:r>
    </w:p>
    <w:p w14:paraId="4B4DD54E" w14:textId="77777777" w:rsidR="00C705A0" w:rsidRDefault="00C705A0" w:rsidP="00C705A0">
      <w:pPr>
        <w:widowControl/>
        <w:autoSpaceDE/>
        <w:autoSpaceDN/>
        <w:adjustRightInd/>
        <w:ind w:left="360"/>
        <w:jc w:val="both"/>
        <w:rPr>
          <w:rFonts w:ascii="Calibri" w:hAnsi="Calibri"/>
          <w:b/>
          <w:sz w:val="24"/>
          <w:szCs w:val="24"/>
        </w:rPr>
      </w:pPr>
    </w:p>
    <w:p w14:paraId="03FCDE11" w14:textId="77777777" w:rsidR="00C705A0" w:rsidRDefault="00C705A0" w:rsidP="00C705A0">
      <w:pPr>
        <w:widowControl/>
        <w:autoSpaceDE/>
        <w:autoSpaceDN/>
        <w:adjustRightInd/>
        <w:ind w:left="360"/>
        <w:jc w:val="both"/>
        <w:rPr>
          <w:rFonts w:ascii="Calibri" w:hAnsi="Calibri"/>
          <w:b/>
          <w:sz w:val="24"/>
          <w:szCs w:val="24"/>
        </w:rPr>
      </w:pPr>
    </w:p>
    <w:p w14:paraId="16DFE5A8" w14:textId="77777777" w:rsidR="00C705A0" w:rsidRDefault="00C705A0" w:rsidP="00C705A0">
      <w:pPr>
        <w:pStyle w:val="BodyText"/>
        <w:spacing w:before="0"/>
        <w:jc w:val="both"/>
        <w:rPr>
          <w:rFonts w:ascii="Calibri" w:hAnsi="Calibri" w:cs="Times New Roman"/>
          <w:b/>
          <w:bCs/>
          <w:sz w:val="24"/>
          <w:szCs w:val="24"/>
        </w:rPr>
      </w:pPr>
      <w:r w:rsidRPr="00D3295B">
        <w:rPr>
          <w:rFonts w:ascii="Calibri" w:hAnsi="Calibri" w:cs="Times New Roman"/>
          <w:b/>
          <w:bCs/>
          <w:sz w:val="24"/>
          <w:szCs w:val="24"/>
        </w:rPr>
        <w:t xml:space="preserve">Sheet </w:t>
      </w:r>
      <w:r>
        <w:rPr>
          <w:rFonts w:ascii="Calibri" w:hAnsi="Calibri" w:cs="Times New Roman"/>
          <w:b/>
          <w:bCs/>
          <w:sz w:val="24"/>
          <w:szCs w:val="24"/>
        </w:rPr>
        <w:t>2</w:t>
      </w:r>
      <w:r w:rsidRPr="00D3295B">
        <w:rPr>
          <w:rFonts w:ascii="Calibri" w:hAnsi="Calibri" w:cs="Times New Roman"/>
          <w:b/>
          <w:bCs/>
          <w:sz w:val="24"/>
          <w:szCs w:val="24"/>
        </w:rPr>
        <w:t xml:space="preserve"> of 2:</w:t>
      </w:r>
    </w:p>
    <w:p w14:paraId="267A0957" w14:textId="77777777" w:rsidR="00C705A0" w:rsidRPr="003A33BF" w:rsidRDefault="00C705A0" w:rsidP="00C705A0">
      <w:pPr>
        <w:pStyle w:val="BodyText"/>
        <w:spacing w:before="0"/>
        <w:jc w:val="both"/>
        <w:rPr>
          <w:rFonts w:ascii="Calibri" w:hAnsi="Calibri" w:cs="Times New Roman"/>
          <w:b/>
          <w:bCs/>
          <w:sz w:val="24"/>
          <w:szCs w:val="24"/>
        </w:rPr>
      </w:pPr>
      <w:r w:rsidRPr="00A65196">
        <w:rPr>
          <w:rFonts w:ascii="Calibri" w:hAnsi="Calibri" w:cs="Times New Roman"/>
          <w:b/>
          <w:bCs/>
          <w:color w:val="006699"/>
          <w:sz w:val="24"/>
          <w:szCs w:val="24"/>
        </w:rPr>
        <w:t>Repeat Comment(s):</w:t>
      </w:r>
    </w:p>
    <w:p w14:paraId="32C527FF" w14:textId="77777777" w:rsidR="00C705A0" w:rsidRPr="00C656C3" w:rsidRDefault="00C705A0" w:rsidP="00C705A0">
      <w:pPr>
        <w:widowControl/>
        <w:numPr>
          <w:ilvl w:val="0"/>
          <w:numId w:val="3"/>
        </w:numPr>
        <w:autoSpaceDE/>
        <w:autoSpaceDN/>
        <w:adjustRightInd/>
        <w:jc w:val="both"/>
        <w:rPr>
          <w:rFonts w:ascii="Calibri" w:hAnsi="Calibri"/>
          <w:b/>
          <w:sz w:val="24"/>
          <w:szCs w:val="24"/>
        </w:rPr>
      </w:pPr>
      <w:r w:rsidRPr="00C656C3">
        <w:rPr>
          <w:rFonts w:ascii="Calibri" w:hAnsi="Calibri"/>
          <w:b/>
          <w:sz w:val="24"/>
          <w:szCs w:val="24"/>
        </w:rPr>
        <w:t>The existing lot lines need to be shown on this sheet in a lighter line color.</w:t>
      </w:r>
    </w:p>
    <w:p w14:paraId="509C2FDC" w14:textId="03686B05" w:rsidR="00C705A0" w:rsidRPr="00560C0E" w:rsidRDefault="00C705A0" w:rsidP="00C705A0">
      <w:pPr>
        <w:widowControl/>
        <w:autoSpaceDE/>
        <w:autoSpaceDN/>
        <w:adjustRightInd/>
        <w:ind w:left="360" w:firstLine="360"/>
        <w:jc w:val="both"/>
        <w:rPr>
          <w:rFonts w:ascii="Calibri" w:hAnsi="Calibri"/>
          <w:sz w:val="24"/>
          <w:szCs w:val="24"/>
        </w:rPr>
      </w:pPr>
      <w:r w:rsidRPr="00C656C3">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C656C3">
        <w:rPr>
          <w:rFonts w:ascii="Calibri" w:hAnsi="Calibri"/>
          <w:sz w:val="24"/>
          <w:szCs w:val="24"/>
        </w:rPr>
        <w:fldChar w:fldCharType="begin">
          <w:ffData>
            <w:name w:val=""/>
            <w:enabled/>
            <w:calcOnExit w:val="0"/>
            <w:checkBox>
              <w:sizeAuto/>
              <w:default w:val="1"/>
            </w:checkBox>
          </w:ffData>
        </w:fldChar>
      </w:r>
      <w:r w:rsidR="00C656C3">
        <w:rPr>
          <w:rFonts w:ascii="Calibri" w:hAnsi="Calibri"/>
          <w:sz w:val="24"/>
          <w:szCs w:val="24"/>
        </w:rPr>
        <w:instrText xml:space="preserve"> FORMCHECKBOX </w:instrText>
      </w:r>
      <w:r w:rsidR="00C656C3">
        <w:rPr>
          <w:rFonts w:ascii="Calibri" w:hAnsi="Calibri"/>
          <w:sz w:val="24"/>
          <w:szCs w:val="24"/>
        </w:rPr>
      </w:r>
      <w:r w:rsidR="00C656C3">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12E4FD0A" w14:textId="77777777" w:rsidR="00C705A0" w:rsidRPr="00560C0E" w:rsidRDefault="00C705A0" w:rsidP="00C705A0">
      <w:pPr>
        <w:widowControl/>
        <w:autoSpaceDE/>
        <w:autoSpaceDN/>
        <w:adjustRightInd/>
        <w:ind w:firstLine="720"/>
        <w:jc w:val="both"/>
        <w:rPr>
          <w:rFonts w:ascii="Calibri" w:hAnsi="Calibri"/>
          <w:sz w:val="24"/>
          <w:szCs w:val="24"/>
        </w:rPr>
      </w:pPr>
      <w:r w:rsidRPr="00560C0E">
        <w:rPr>
          <w:rFonts w:ascii="Calibri" w:hAnsi="Calibri"/>
          <w:sz w:val="24"/>
          <w:szCs w:val="24"/>
        </w:rPr>
        <w:t xml:space="preserve">Response: </w:t>
      </w:r>
    </w:p>
    <w:p w14:paraId="75CC349B" w14:textId="070CF1EC" w:rsidR="00C705A0" w:rsidRPr="00560C0E" w:rsidRDefault="00C705A0" w:rsidP="00C705A0">
      <w:pPr>
        <w:spacing w:before="120"/>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6912" behindDoc="0" locked="0" layoutInCell="1" allowOverlap="1" wp14:anchorId="2890E3D5" wp14:editId="7FC36BD6">
                <wp:simplePos x="0" y="0"/>
                <wp:positionH relativeFrom="column">
                  <wp:posOffset>478155</wp:posOffset>
                </wp:positionH>
                <wp:positionV relativeFrom="paragraph">
                  <wp:posOffset>17780</wp:posOffset>
                </wp:positionV>
                <wp:extent cx="5951855" cy="379730"/>
                <wp:effectExtent l="7620" t="12065" r="12700" b="825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51F4E229" w14:textId="6BA51938" w:rsidR="00C705A0" w:rsidRPr="00C656C3" w:rsidRDefault="00C656C3" w:rsidP="00C705A0">
                            <w:pPr>
                              <w:rPr>
                                <w:color w:val="FF0000"/>
                              </w:rPr>
                            </w:pPr>
                            <w:r>
                              <w:rPr>
                                <w:color w:val="FF0000"/>
                              </w:rPr>
                              <w:t>Existing lot lines added to the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90E3D5" id="Text Box 16" o:spid="_x0000_s1032" type="#_x0000_t202" style="position:absolute;margin-left:37.65pt;margin-top:1.4pt;width:468.65pt;height:29.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">
                <v:textbox>
                  <w:txbxContent>
                    <w:p w14:paraId="51F4E229" w14:textId="6BA51938" w:rsidR="00C705A0" w:rsidRPr="00C656C3" w:rsidRDefault="00C656C3" w:rsidP="00C705A0">
                      <w:pPr>
                        <w:rPr>
                          <w:color w:val="FF0000"/>
                        </w:rPr>
                      </w:pPr>
                      <w:r>
                        <w:rPr>
                          <w:color w:val="FF0000"/>
                        </w:rPr>
                        <w:t>Existing lot lines added to the plan.</w:t>
                      </w:r>
                    </w:p>
                  </w:txbxContent>
                </v:textbox>
              </v:shape>
            </w:pict>
          </mc:Fallback>
        </mc:AlternateContent>
      </w:r>
    </w:p>
    <w:p w14:paraId="360B258E" w14:textId="77777777" w:rsidR="00C705A0" w:rsidRDefault="00C705A0" w:rsidP="00C705A0">
      <w:pPr>
        <w:jc w:val="both"/>
        <w:rPr>
          <w:rFonts w:ascii="Calibri" w:hAnsi="Calibri"/>
          <w:b/>
          <w:sz w:val="24"/>
          <w:szCs w:val="24"/>
        </w:rPr>
      </w:pPr>
    </w:p>
    <w:p w14:paraId="64AC8D2E" w14:textId="77777777" w:rsidR="00C705A0" w:rsidRDefault="00C705A0" w:rsidP="00C705A0">
      <w:pPr>
        <w:jc w:val="both"/>
        <w:rPr>
          <w:rFonts w:ascii="Calibri" w:hAnsi="Calibri"/>
          <w:b/>
          <w:sz w:val="24"/>
          <w:szCs w:val="24"/>
        </w:rPr>
      </w:pPr>
    </w:p>
    <w:p w14:paraId="4AB0FA52" w14:textId="77777777" w:rsidR="00C705A0" w:rsidRPr="00651CB1" w:rsidRDefault="00C705A0" w:rsidP="00C705A0">
      <w:pPr>
        <w:widowControl/>
        <w:numPr>
          <w:ilvl w:val="0"/>
          <w:numId w:val="3"/>
        </w:numPr>
        <w:autoSpaceDE/>
        <w:autoSpaceDN/>
        <w:adjustRightInd/>
        <w:jc w:val="both"/>
        <w:rPr>
          <w:rFonts w:ascii="Calibri" w:hAnsi="Calibri"/>
          <w:b/>
          <w:sz w:val="24"/>
          <w:szCs w:val="24"/>
        </w:rPr>
      </w:pPr>
      <w:r>
        <w:rPr>
          <w:rFonts w:ascii="Calibri" w:hAnsi="Calibri"/>
          <w:b/>
          <w:sz w:val="24"/>
          <w:szCs w:val="24"/>
        </w:rPr>
        <w:t>The eastern most shared access needs to be shifted as far east as possible for consistency with the zoning map, the construction plans and previous conversations.</w:t>
      </w:r>
    </w:p>
    <w:p w14:paraId="0280091D" w14:textId="16DE3D8F"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394D86">
        <w:rPr>
          <w:rFonts w:ascii="Calibri" w:hAnsi="Calibri"/>
          <w:sz w:val="24"/>
          <w:szCs w:val="24"/>
        </w:rPr>
        <w:fldChar w:fldCharType="begin">
          <w:ffData>
            <w:name w:val=""/>
            <w:enabled/>
            <w:calcOnExit w:val="0"/>
            <w:checkBox>
              <w:sizeAuto/>
              <w:default w:val="1"/>
            </w:checkBox>
          </w:ffData>
        </w:fldChar>
      </w:r>
      <w:r w:rsidR="00394D86">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394D86">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04EA518A" w14:textId="77777777" w:rsidR="00C705A0" w:rsidRPr="00560C0E" w:rsidRDefault="00C705A0" w:rsidP="00C705A0">
      <w:pPr>
        <w:widowControl/>
        <w:autoSpaceDE/>
        <w:autoSpaceDN/>
        <w:adjustRightInd/>
        <w:ind w:firstLine="720"/>
        <w:jc w:val="both"/>
        <w:rPr>
          <w:rFonts w:ascii="Calibri" w:hAnsi="Calibri"/>
          <w:sz w:val="24"/>
          <w:szCs w:val="24"/>
        </w:rPr>
      </w:pPr>
      <w:r w:rsidRPr="00560C0E">
        <w:rPr>
          <w:rFonts w:ascii="Calibri" w:hAnsi="Calibri"/>
          <w:sz w:val="24"/>
          <w:szCs w:val="24"/>
        </w:rPr>
        <w:t xml:space="preserve">Response: </w:t>
      </w:r>
    </w:p>
    <w:p w14:paraId="2C46D0DC" w14:textId="534D404A" w:rsidR="00C705A0" w:rsidRPr="00560C0E" w:rsidRDefault="00C705A0" w:rsidP="00C705A0">
      <w:pPr>
        <w:spacing w:before="120"/>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5888" behindDoc="0" locked="0" layoutInCell="1" allowOverlap="1" wp14:anchorId="59811C39" wp14:editId="2FE3DACA">
                <wp:simplePos x="0" y="0"/>
                <wp:positionH relativeFrom="column">
                  <wp:posOffset>478155</wp:posOffset>
                </wp:positionH>
                <wp:positionV relativeFrom="paragraph">
                  <wp:posOffset>17780</wp:posOffset>
                </wp:positionV>
                <wp:extent cx="5951855" cy="379730"/>
                <wp:effectExtent l="7620" t="9525" r="12700" b="1079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07B43583" w14:textId="44F65F16" w:rsidR="00C705A0" w:rsidRPr="00394D86" w:rsidRDefault="00394D86" w:rsidP="00C705A0">
                            <w:pPr>
                              <w:rPr>
                                <w:color w:val="FF0000"/>
                              </w:rPr>
                            </w:pPr>
                            <w:r>
                              <w:rPr>
                                <w:color w:val="FF0000"/>
                              </w:rPr>
                              <w:t>Revised.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11C39" id="Text Box 15" o:spid="_x0000_s1033" type="#_x0000_t202" style="position:absolute;margin-left:37.65pt;margin-top:1.4pt;width:468.65pt;height:29.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">
                <v:textbox>
                  <w:txbxContent>
                    <w:p w14:paraId="07B43583" w14:textId="44F65F16" w:rsidR="00C705A0" w:rsidRPr="00394D86" w:rsidRDefault="00394D86" w:rsidP="00C705A0">
                      <w:pPr>
                        <w:rPr>
                          <w:color w:val="FF0000"/>
                        </w:rPr>
                      </w:pPr>
                      <w:r>
                        <w:rPr>
                          <w:color w:val="FF0000"/>
                        </w:rPr>
                        <w:t>Revised.</w:t>
                      </w:r>
                    </w:p>
                  </w:txbxContent>
                </v:textbox>
              </v:shape>
            </w:pict>
          </mc:Fallback>
        </mc:AlternateContent>
      </w:r>
    </w:p>
    <w:p w14:paraId="33C75B75" w14:textId="77777777" w:rsidR="00C705A0" w:rsidRDefault="00C705A0" w:rsidP="00C705A0">
      <w:pPr>
        <w:widowControl/>
        <w:autoSpaceDE/>
        <w:autoSpaceDN/>
        <w:adjustRightInd/>
        <w:ind w:left="360"/>
        <w:jc w:val="both"/>
        <w:rPr>
          <w:rFonts w:ascii="Calibri" w:hAnsi="Calibri"/>
          <w:b/>
          <w:sz w:val="24"/>
          <w:szCs w:val="24"/>
        </w:rPr>
      </w:pPr>
    </w:p>
    <w:p w14:paraId="020C7668" w14:textId="77777777" w:rsidR="00C705A0" w:rsidRDefault="00C705A0" w:rsidP="00C705A0">
      <w:pPr>
        <w:widowControl/>
        <w:autoSpaceDE/>
        <w:autoSpaceDN/>
        <w:adjustRightInd/>
        <w:ind w:left="360"/>
        <w:jc w:val="both"/>
        <w:rPr>
          <w:rFonts w:ascii="Calibri" w:hAnsi="Calibri"/>
          <w:b/>
          <w:sz w:val="24"/>
          <w:szCs w:val="24"/>
        </w:rPr>
      </w:pPr>
    </w:p>
    <w:p w14:paraId="332715EA" w14:textId="77777777" w:rsidR="00C705A0" w:rsidRPr="00651CB1" w:rsidRDefault="00C705A0" w:rsidP="00C705A0">
      <w:pPr>
        <w:widowControl/>
        <w:numPr>
          <w:ilvl w:val="0"/>
          <w:numId w:val="3"/>
        </w:numPr>
        <w:autoSpaceDE/>
        <w:autoSpaceDN/>
        <w:adjustRightInd/>
        <w:jc w:val="both"/>
        <w:rPr>
          <w:rFonts w:ascii="Calibri" w:hAnsi="Calibri"/>
          <w:b/>
          <w:sz w:val="24"/>
          <w:szCs w:val="24"/>
        </w:rPr>
      </w:pPr>
      <w:r>
        <w:rPr>
          <w:rFonts w:ascii="Calibri" w:hAnsi="Calibri"/>
          <w:b/>
          <w:sz w:val="24"/>
          <w:szCs w:val="24"/>
        </w:rPr>
        <w:t>The proposed shared access at the north end of the site (running east-west) needs to shift to the south for consistency with the zoning map, the construction plans and previous conversations.</w:t>
      </w:r>
    </w:p>
    <w:p w14:paraId="7D806E96" w14:textId="729AC50C"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394D86">
        <w:rPr>
          <w:rFonts w:ascii="Calibri" w:hAnsi="Calibri"/>
          <w:sz w:val="24"/>
          <w:szCs w:val="24"/>
        </w:rPr>
        <w:fldChar w:fldCharType="begin">
          <w:ffData>
            <w:name w:val=""/>
            <w:enabled/>
            <w:calcOnExit w:val="0"/>
            <w:checkBox>
              <w:sizeAuto/>
              <w:default w:val="1"/>
            </w:checkBox>
          </w:ffData>
        </w:fldChar>
      </w:r>
      <w:r w:rsidR="00394D86">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394D86">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431F6F02" w14:textId="77777777" w:rsidR="00C705A0" w:rsidRPr="00560C0E" w:rsidRDefault="00C705A0" w:rsidP="00C705A0">
      <w:pPr>
        <w:widowControl/>
        <w:autoSpaceDE/>
        <w:autoSpaceDN/>
        <w:adjustRightInd/>
        <w:ind w:firstLine="720"/>
        <w:jc w:val="both"/>
        <w:rPr>
          <w:rFonts w:ascii="Calibri" w:hAnsi="Calibri"/>
          <w:sz w:val="24"/>
          <w:szCs w:val="24"/>
        </w:rPr>
      </w:pPr>
      <w:r w:rsidRPr="00560C0E">
        <w:rPr>
          <w:rFonts w:ascii="Calibri" w:hAnsi="Calibri"/>
          <w:sz w:val="24"/>
          <w:szCs w:val="24"/>
        </w:rPr>
        <w:t xml:space="preserve">Response: </w:t>
      </w:r>
    </w:p>
    <w:p w14:paraId="27F2815C" w14:textId="407D5366" w:rsidR="00C705A0" w:rsidRPr="00560C0E" w:rsidRDefault="00C705A0" w:rsidP="00C705A0">
      <w:pPr>
        <w:spacing w:before="120"/>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3056" behindDoc="0" locked="0" layoutInCell="1" allowOverlap="1" wp14:anchorId="4924993D" wp14:editId="26986C3E">
                <wp:simplePos x="0" y="0"/>
                <wp:positionH relativeFrom="column">
                  <wp:posOffset>478155</wp:posOffset>
                </wp:positionH>
                <wp:positionV relativeFrom="paragraph">
                  <wp:posOffset>17780</wp:posOffset>
                </wp:positionV>
                <wp:extent cx="5951855" cy="379730"/>
                <wp:effectExtent l="7620" t="6985" r="12700" b="1333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65303A2A" w14:textId="40CF685D" w:rsidR="00C705A0" w:rsidRPr="00394D86" w:rsidRDefault="00394D86" w:rsidP="00C705A0">
                            <w:pPr>
                              <w:rPr>
                                <w:color w:val="FF0000"/>
                              </w:rPr>
                            </w:pPr>
                            <w:r w:rsidRPr="00394D86">
                              <w:rPr>
                                <w:color w:val="FF0000"/>
                              </w:rPr>
                              <w:t>Revised.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24993D" id="Text Box 14" o:spid="_x0000_s1034" type="#_x0000_t202" style="position:absolute;margin-left:37.65pt;margin-top:1.4pt;width:468.65pt;height:29.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">
                <v:textbox>
                  <w:txbxContent>
                    <w:p w14:paraId="65303A2A" w14:textId="40CF685D" w:rsidR="00C705A0" w:rsidRPr="00394D86" w:rsidRDefault="00394D86" w:rsidP="00C705A0">
                      <w:pPr>
                        <w:rPr>
                          <w:color w:val="FF0000"/>
                        </w:rPr>
                      </w:pPr>
                      <w:r w:rsidRPr="00394D86">
                        <w:rPr>
                          <w:color w:val="FF0000"/>
                        </w:rPr>
                        <w:t>Revised.</w:t>
                      </w:r>
                    </w:p>
                  </w:txbxContent>
                </v:textbox>
              </v:shape>
            </w:pict>
          </mc:Fallback>
        </mc:AlternateContent>
      </w:r>
    </w:p>
    <w:p w14:paraId="1D5973E6" w14:textId="77777777" w:rsidR="00C705A0" w:rsidRDefault="00C705A0" w:rsidP="00C705A0">
      <w:pPr>
        <w:jc w:val="both"/>
        <w:rPr>
          <w:rFonts w:ascii="Calibri" w:hAnsi="Calibri"/>
          <w:b/>
          <w:sz w:val="24"/>
          <w:szCs w:val="24"/>
        </w:rPr>
      </w:pPr>
      <w:r w:rsidRPr="00E3793F">
        <w:rPr>
          <w:rFonts w:ascii="Calibri" w:hAnsi="Calibri"/>
          <w:b/>
          <w:sz w:val="24"/>
          <w:szCs w:val="24"/>
        </w:rPr>
        <w:t xml:space="preserve"> </w:t>
      </w:r>
    </w:p>
    <w:p w14:paraId="0BC0115B" w14:textId="77777777" w:rsidR="00C705A0" w:rsidRDefault="00C705A0" w:rsidP="00C705A0">
      <w:pPr>
        <w:jc w:val="both"/>
        <w:rPr>
          <w:rFonts w:ascii="Calibri" w:hAnsi="Calibri"/>
          <w:b/>
          <w:sz w:val="24"/>
          <w:szCs w:val="24"/>
        </w:rPr>
      </w:pPr>
    </w:p>
    <w:p w14:paraId="62667885" w14:textId="77777777" w:rsidR="00C705A0" w:rsidRDefault="00C705A0" w:rsidP="00C705A0">
      <w:pPr>
        <w:pStyle w:val="BodyText"/>
        <w:spacing w:before="0"/>
        <w:jc w:val="both"/>
        <w:rPr>
          <w:rFonts w:ascii="Calibri" w:hAnsi="Calibri" w:cs="Times New Roman"/>
          <w:b/>
          <w:bCs/>
          <w:color w:val="006699"/>
          <w:sz w:val="28"/>
          <w:szCs w:val="24"/>
        </w:rPr>
      </w:pPr>
    </w:p>
    <w:p w14:paraId="102A6375" w14:textId="77777777" w:rsidR="00C705A0" w:rsidRPr="005B22B8" w:rsidRDefault="00C705A0" w:rsidP="00C705A0">
      <w:pPr>
        <w:pStyle w:val="BodyText"/>
        <w:spacing w:before="0"/>
        <w:jc w:val="both"/>
        <w:rPr>
          <w:rFonts w:ascii="Calibri" w:hAnsi="Calibri" w:cs="Times New Roman"/>
          <w:b/>
          <w:bCs/>
          <w:color w:val="006699"/>
          <w:sz w:val="28"/>
          <w:szCs w:val="24"/>
        </w:rPr>
      </w:pPr>
      <w:r w:rsidRPr="0089190B">
        <w:rPr>
          <w:rFonts w:ascii="Calibri" w:hAnsi="Calibri" w:cs="Times New Roman"/>
          <w:b/>
          <w:bCs/>
          <w:color w:val="006699"/>
          <w:sz w:val="28"/>
          <w:szCs w:val="24"/>
        </w:rPr>
        <w:t>CIVIL CONSTRUCTION PLANS</w:t>
      </w:r>
    </w:p>
    <w:p w14:paraId="45362A83" w14:textId="77777777" w:rsidR="00C705A0" w:rsidRPr="003A33BF" w:rsidRDefault="00C705A0" w:rsidP="00C705A0">
      <w:pPr>
        <w:pStyle w:val="BodyText"/>
        <w:spacing w:before="0"/>
        <w:jc w:val="both"/>
        <w:rPr>
          <w:rFonts w:ascii="Calibri" w:hAnsi="Calibri" w:cs="Times New Roman"/>
          <w:b/>
          <w:bCs/>
          <w:sz w:val="24"/>
          <w:szCs w:val="24"/>
        </w:rPr>
      </w:pPr>
      <w:r w:rsidRPr="00A65196">
        <w:rPr>
          <w:rFonts w:ascii="Calibri" w:hAnsi="Calibri" w:cs="Times New Roman"/>
          <w:b/>
          <w:bCs/>
          <w:color w:val="006699"/>
          <w:sz w:val="24"/>
          <w:szCs w:val="24"/>
        </w:rPr>
        <w:t>Repeat Comment(s):</w:t>
      </w:r>
    </w:p>
    <w:p w14:paraId="4A09C778" w14:textId="77777777" w:rsidR="00C705A0" w:rsidRPr="00E0410D" w:rsidRDefault="00C705A0" w:rsidP="00C705A0">
      <w:pPr>
        <w:widowControl/>
        <w:numPr>
          <w:ilvl w:val="0"/>
          <w:numId w:val="11"/>
        </w:numPr>
        <w:autoSpaceDE/>
        <w:autoSpaceDN/>
        <w:adjustRightInd/>
        <w:jc w:val="both"/>
        <w:rPr>
          <w:rFonts w:ascii="Calibri" w:hAnsi="Calibri"/>
          <w:b/>
          <w:sz w:val="24"/>
          <w:szCs w:val="24"/>
        </w:rPr>
      </w:pPr>
      <w:r w:rsidRPr="00E0410D">
        <w:rPr>
          <w:rFonts w:ascii="Calibri" w:hAnsi="Calibri"/>
          <w:b/>
          <w:sz w:val="24"/>
          <w:szCs w:val="24"/>
        </w:rPr>
        <w:t xml:space="preserve">Planning staff was unable to locate the Parker Road and/or Stroh Road construction documents. Please provide additional information as to where these were uploaded and revise these plans to reflect that the existing overhead power lines along Parker Road and Stroh Road will be relocated underground.   </w:t>
      </w:r>
    </w:p>
    <w:p w14:paraId="7436254D" w14:textId="45AEADBD"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0F4FD4">
        <w:rPr>
          <w:rFonts w:ascii="Calibri" w:hAnsi="Calibri"/>
          <w:sz w:val="24"/>
          <w:szCs w:val="24"/>
        </w:rPr>
        <w:fldChar w:fldCharType="begin">
          <w:ffData>
            <w:name w:val=""/>
            <w:enabled/>
            <w:calcOnExit w:val="0"/>
            <w:checkBox>
              <w:sizeAuto/>
              <w:default w:val="1"/>
            </w:checkBox>
          </w:ffData>
        </w:fldChar>
      </w:r>
      <w:r w:rsidR="000F4FD4">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0F4FD4">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5C41EB97"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67F7D9FE" w14:textId="3A09B682"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5104" behindDoc="0" locked="0" layoutInCell="1" allowOverlap="1" wp14:anchorId="1C178D88" wp14:editId="463D5599">
                <wp:simplePos x="0" y="0"/>
                <wp:positionH relativeFrom="column">
                  <wp:posOffset>478155</wp:posOffset>
                </wp:positionH>
                <wp:positionV relativeFrom="paragraph">
                  <wp:posOffset>20320</wp:posOffset>
                </wp:positionV>
                <wp:extent cx="5951855" cy="379730"/>
                <wp:effectExtent l="7620" t="9525" r="12700" b="1079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1F998492" w14:textId="4C9DAAAB" w:rsidR="00C705A0" w:rsidRPr="006F505E" w:rsidRDefault="006F505E" w:rsidP="00C705A0">
                            <w:pPr>
                              <w:rPr>
                                <w:color w:val="FF0000"/>
                              </w:rPr>
                            </w:pPr>
                            <w:r>
                              <w:rPr>
                                <w:color w:val="FF0000"/>
                              </w:rPr>
                              <w:t xml:space="preserve">These plans are located within the Civil Construction Plans sets. </w:t>
                            </w:r>
                            <w:r w:rsidR="00424CF4">
                              <w:rPr>
                                <w:color w:val="FF0000"/>
                              </w:rPr>
                              <w:t>The call to underground utilities on Parker and Stroh can be found on sheet C5.10 for Stroh Road and sheets C5.16 and C5.17 for Parker Road.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78D88" id="Text Box 13" o:spid="_x0000_s1035" type="#_x0000_t202" style="position:absolute;left:0;text-align:left;margin-left:37.65pt;margin-top:1.6pt;width:468.65pt;height:29.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AnqRlNLgIAAFkEAAAOAAAAAAAAAAAAAAAAAC4CAABk&#10;cnMvZTJvRG9jLnhtbFBLAQItABQABgAIAAAAIQBZt/or3gAAAAgBAAAPAAAAAAAAAAAAAAAAAIgE&#10;AABkcnMvZG93bnJldi54bWxQSwUGAAAAAAQABADzAAAAkwUAAAAA&#10;">
                <v:textbox>
                  <w:txbxContent>
                    <w:p w14:paraId="1F998492" w14:textId="4C9DAAAB" w:rsidR="00C705A0" w:rsidRPr="006F505E" w:rsidRDefault="006F505E" w:rsidP="00C705A0">
                      <w:pPr>
                        <w:rPr>
                          <w:color w:val="FF0000"/>
                        </w:rPr>
                      </w:pPr>
                      <w:r>
                        <w:rPr>
                          <w:color w:val="FF0000"/>
                        </w:rPr>
                        <w:t xml:space="preserve">These plans are located within the Civil Construction Plans sets. </w:t>
                      </w:r>
                      <w:r w:rsidR="00424CF4">
                        <w:rPr>
                          <w:color w:val="FF0000"/>
                        </w:rPr>
                        <w:t>The call to underground utilities on Parker and Stroh can be found on sheet C5.10 for Stroh Road and sheets C5.16 and C5.17 for Parker Road.</w:t>
                      </w:r>
                    </w:p>
                  </w:txbxContent>
                </v:textbox>
              </v:shape>
            </w:pict>
          </mc:Fallback>
        </mc:AlternateContent>
      </w:r>
    </w:p>
    <w:p w14:paraId="2A72D2D2" w14:textId="77777777" w:rsidR="00C705A0" w:rsidRDefault="00C705A0" w:rsidP="00C705A0">
      <w:pPr>
        <w:ind w:left="360"/>
        <w:jc w:val="both"/>
        <w:rPr>
          <w:rFonts w:ascii="Calibri" w:hAnsi="Calibri"/>
          <w:b/>
          <w:sz w:val="24"/>
          <w:szCs w:val="24"/>
        </w:rPr>
      </w:pPr>
    </w:p>
    <w:p w14:paraId="120E8B33" w14:textId="77777777" w:rsidR="00C705A0" w:rsidRDefault="00C705A0" w:rsidP="00C705A0">
      <w:pPr>
        <w:widowControl/>
        <w:autoSpaceDE/>
        <w:autoSpaceDN/>
        <w:adjustRightInd/>
        <w:ind w:left="360"/>
        <w:jc w:val="both"/>
        <w:rPr>
          <w:rFonts w:ascii="Calibri" w:hAnsi="Calibri"/>
          <w:b/>
          <w:sz w:val="24"/>
          <w:szCs w:val="24"/>
        </w:rPr>
      </w:pPr>
    </w:p>
    <w:p w14:paraId="52FECCE3" w14:textId="77777777" w:rsidR="00C705A0" w:rsidRPr="005A7C5E" w:rsidRDefault="00C705A0" w:rsidP="00C705A0">
      <w:pPr>
        <w:widowControl/>
        <w:numPr>
          <w:ilvl w:val="0"/>
          <w:numId w:val="11"/>
        </w:numPr>
        <w:autoSpaceDE/>
        <w:autoSpaceDN/>
        <w:adjustRightInd/>
        <w:jc w:val="both"/>
        <w:rPr>
          <w:rFonts w:ascii="Calibri" w:hAnsi="Calibri"/>
          <w:b/>
          <w:sz w:val="24"/>
          <w:szCs w:val="24"/>
        </w:rPr>
      </w:pPr>
      <w:r>
        <w:rPr>
          <w:rFonts w:ascii="Calibri" w:hAnsi="Calibri"/>
          <w:b/>
          <w:sz w:val="24"/>
          <w:szCs w:val="24"/>
        </w:rPr>
        <w:lastRenderedPageBreak/>
        <w:t>The common area landscaping information in this document needs to be removed from this plan set and attached to the Minor Development Plat (MDP) application.</w:t>
      </w:r>
      <w:r w:rsidRPr="005A7C5E">
        <w:rPr>
          <w:rFonts w:ascii="Calibri" w:hAnsi="Calibri"/>
          <w:b/>
          <w:sz w:val="24"/>
          <w:szCs w:val="24"/>
        </w:rPr>
        <w:t xml:space="preserve">   </w:t>
      </w:r>
    </w:p>
    <w:p w14:paraId="1407047F" w14:textId="5E9130E7"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0F4FD4">
        <w:rPr>
          <w:rFonts w:ascii="Calibri" w:hAnsi="Calibri"/>
          <w:sz w:val="24"/>
          <w:szCs w:val="24"/>
        </w:rPr>
        <w:fldChar w:fldCharType="begin">
          <w:ffData>
            <w:name w:val=""/>
            <w:enabled/>
            <w:calcOnExit w:val="0"/>
            <w:checkBox>
              <w:sizeAuto/>
              <w:default w:val="1"/>
            </w:checkBox>
          </w:ffData>
        </w:fldChar>
      </w:r>
      <w:r w:rsidR="000F4FD4">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0F4FD4">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6C44426B"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11B4EB40" w14:textId="0EB802AD"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700224" behindDoc="0" locked="0" layoutInCell="1" allowOverlap="1" wp14:anchorId="4E9D621D" wp14:editId="429E8B4F">
                <wp:simplePos x="0" y="0"/>
                <wp:positionH relativeFrom="column">
                  <wp:posOffset>480060</wp:posOffset>
                </wp:positionH>
                <wp:positionV relativeFrom="paragraph">
                  <wp:posOffset>24130</wp:posOffset>
                </wp:positionV>
                <wp:extent cx="5951855" cy="556260"/>
                <wp:effectExtent l="0" t="0" r="10795" b="152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556260"/>
                        </a:xfrm>
                        <a:prstGeom prst="rect">
                          <a:avLst/>
                        </a:prstGeom>
                        <a:solidFill>
                          <a:srgbClr val="FFFFFF"/>
                        </a:solidFill>
                        <a:ln w="9525">
                          <a:solidFill>
                            <a:srgbClr val="000000"/>
                          </a:solidFill>
                          <a:miter lim="800000"/>
                          <a:headEnd/>
                          <a:tailEnd/>
                        </a:ln>
                      </wps:spPr>
                      <wps:txbx>
                        <w:txbxContent>
                          <w:p w14:paraId="3D2BC487" w14:textId="3F28370C" w:rsidR="00C705A0" w:rsidRPr="00424CF4" w:rsidRDefault="00424CF4" w:rsidP="00C705A0">
                            <w:pPr>
                              <w:rPr>
                                <w:color w:val="FF0000"/>
                              </w:rPr>
                            </w:pPr>
                            <w:r w:rsidRPr="00424CF4">
                              <w:rPr>
                                <w:color w:val="FF0000"/>
                              </w:rPr>
                              <w:t xml:space="preserve">The landscape plans are removed from the </w:t>
                            </w:r>
                            <w:r>
                              <w:rPr>
                                <w:color w:val="FF0000"/>
                              </w:rPr>
                              <w:t xml:space="preserve">Town </w:t>
                            </w:r>
                            <w:r w:rsidRPr="00424CF4">
                              <w:rPr>
                                <w:color w:val="FF0000"/>
                              </w:rPr>
                              <w:t>Civil CD set and included as a separate set in the Subdivision Plat application.</w:t>
                            </w:r>
                            <w:r>
                              <w:rPr>
                                <w:color w:val="FF0000"/>
                              </w:rPr>
                              <w:t xml:space="preserve"> Landscape plans are required for the Parker Water and Sanitation plan set and will remain there also.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D621D" id="Text Box 12" o:spid="_x0000_s1036" type="#_x0000_t202" style="position:absolute;left:0;text-align:left;margin-left:37.8pt;margin-top:1.9pt;width:468.65pt;height:43.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">
                <v:textbox>
                  <w:txbxContent>
                    <w:p w14:paraId="3D2BC487" w14:textId="3F28370C" w:rsidR="00C705A0" w:rsidRPr="00424CF4" w:rsidRDefault="00424CF4" w:rsidP="00C705A0">
                      <w:pPr>
                        <w:rPr>
                          <w:color w:val="FF0000"/>
                        </w:rPr>
                      </w:pPr>
                      <w:r w:rsidRPr="00424CF4">
                        <w:rPr>
                          <w:color w:val="FF0000"/>
                        </w:rPr>
                        <w:t xml:space="preserve">The landscape plans are removed from the </w:t>
                      </w:r>
                      <w:r>
                        <w:rPr>
                          <w:color w:val="FF0000"/>
                        </w:rPr>
                        <w:t xml:space="preserve">Town </w:t>
                      </w:r>
                      <w:r w:rsidRPr="00424CF4">
                        <w:rPr>
                          <w:color w:val="FF0000"/>
                        </w:rPr>
                        <w:t>Civil CD set and included as a separate set in the Subdivision Plat application.</w:t>
                      </w:r>
                      <w:r>
                        <w:rPr>
                          <w:color w:val="FF0000"/>
                        </w:rPr>
                        <w:t xml:space="preserve"> Landscape plans are required for the Parker Water and Sanitation plan set and will remain there also.</w:t>
                      </w:r>
                    </w:p>
                  </w:txbxContent>
                </v:textbox>
              </v:shape>
            </w:pict>
          </mc:Fallback>
        </mc:AlternateContent>
      </w:r>
    </w:p>
    <w:p w14:paraId="64B1AAC6" w14:textId="77777777" w:rsidR="00C705A0" w:rsidRDefault="00C705A0" w:rsidP="00C705A0">
      <w:pPr>
        <w:ind w:left="360"/>
        <w:jc w:val="both"/>
        <w:rPr>
          <w:rFonts w:ascii="Calibri" w:hAnsi="Calibri"/>
          <w:b/>
          <w:sz w:val="24"/>
          <w:szCs w:val="24"/>
        </w:rPr>
      </w:pPr>
    </w:p>
    <w:p w14:paraId="0EF1546F" w14:textId="77777777" w:rsidR="00C705A0" w:rsidRDefault="00C705A0" w:rsidP="00C705A0">
      <w:pPr>
        <w:ind w:left="360"/>
        <w:jc w:val="both"/>
        <w:rPr>
          <w:rFonts w:ascii="Calibri" w:hAnsi="Calibri"/>
          <w:b/>
          <w:sz w:val="24"/>
          <w:szCs w:val="24"/>
        </w:rPr>
      </w:pPr>
    </w:p>
    <w:p w14:paraId="5B40EC61" w14:textId="77777777" w:rsidR="00C705A0" w:rsidRPr="00FD27C8" w:rsidRDefault="00C705A0" w:rsidP="00C705A0">
      <w:pPr>
        <w:widowControl/>
        <w:numPr>
          <w:ilvl w:val="0"/>
          <w:numId w:val="11"/>
        </w:numPr>
        <w:autoSpaceDE/>
        <w:autoSpaceDN/>
        <w:adjustRightInd/>
        <w:jc w:val="both"/>
        <w:rPr>
          <w:rFonts w:ascii="Calibri" w:hAnsi="Calibri"/>
          <w:b/>
          <w:sz w:val="24"/>
          <w:szCs w:val="24"/>
        </w:rPr>
      </w:pPr>
      <w:r w:rsidRPr="00FD27C8">
        <w:rPr>
          <w:rFonts w:ascii="Calibri" w:hAnsi="Calibri"/>
          <w:b/>
          <w:sz w:val="24"/>
          <w:szCs w:val="24"/>
        </w:rPr>
        <w:t xml:space="preserve">The area between the property lines and the back of the sidewalk adjacent to Parker Road needs to include additional clusters of shrubs.   </w:t>
      </w:r>
    </w:p>
    <w:p w14:paraId="64B93F12" w14:textId="472C32D3"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0F4FD4">
        <w:rPr>
          <w:rFonts w:ascii="Calibri" w:hAnsi="Calibri"/>
          <w:sz w:val="24"/>
          <w:szCs w:val="24"/>
        </w:rPr>
        <w:fldChar w:fldCharType="begin">
          <w:ffData>
            <w:name w:val=""/>
            <w:enabled/>
            <w:calcOnExit w:val="0"/>
            <w:checkBox>
              <w:sizeAuto/>
              <w:default w:val="1"/>
            </w:checkBox>
          </w:ffData>
        </w:fldChar>
      </w:r>
      <w:r w:rsidR="000F4FD4">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0F4FD4">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31B57CB7"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1A7E56E5" w14:textId="7FBE68EA"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8176" behindDoc="0" locked="0" layoutInCell="1" allowOverlap="1" wp14:anchorId="06C9C5DC" wp14:editId="0E697BC8">
                <wp:simplePos x="0" y="0"/>
                <wp:positionH relativeFrom="column">
                  <wp:posOffset>478155</wp:posOffset>
                </wp:positionH>
                <wp:positionV relativeFrom="paragraph">
                  <wp:posOffset>20320</wp:posOffset>
                </wp:positionV>
                <wp:extent cx="5951855" cy="379730"/>
                <wp:effectExtent l="7620" t="13970" r="12700" b="63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386E213A" w14:textId="77777777" w:rsidR="00424CF4" w:rsidRPr="00424CF4" w:rsidRDefault="00424CF4" w:rsidP="00424CF4">
                            <w:pPr>
                              <w:rPr>
                                <w:color w:val="FF0000"/>
                              </w:rPr>
                            </w:pPr>
                            <w:r w:rsidRPr="00424CF4">
                              <w:rPr>
                                <w:color w:val="FF0000"/>
                              </w:rPr>
                              <w:t>Additional cluster of shrubs have been added to the plans.</w:t>
                            </w:r>
                          </w:p>
                          <w:p w14:paraId="713083CC" w14:textId="77777777" w:rsidR="00C705A0" w:rsidRDefault="00C705A0" w:rsidP="00C705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9C5DC" id="Text Box 11" o:spid="_x0000_s1037" type="#_x0000_t202" style="position:absolute;left:0;text-align:left;margin-left:37.65pt;margin-top:1.6pt;width:468.65pt;height:29.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">
                <v:textbox>
                  <w:txbxContent>
                    <w:p w14:paraId="386E213A" w14:textId="77777777" w:rsidR="00424CF4" w:rsidRPr="00424CF4" w:rsidRDefault="00424CF4" w:rsidP="00424CF4">
                      <w:pPr>
                        <w:rPr>
                          <w:color w:val="FF0000"/>
                        </w:rPr>
                      </w:pPr>
                      <w:r w:rsidRPr="00424CF4">
                        <w:rPr>
                          <w:color w:val="FF0000"/>
                        </w:rPr>
                        <w:t>Additional cluster of shrubs have been added to the plans.</w:t>
                      </w:r>
                    </w:p>
                    <w:p w14:paraId="713083CC" w14:textId="77777777" w:rsidR="00C705A0" w:rsidRDefault="00C705A0" w:rsidP="00C705A0"/>
                  </w:txbxContent>
                </v:textbox>
              </v:shape>
            </w:pict>
          </mc:Fallback>
        </mc:AlternateContent>
      </w:r>
    </w:p>
    <w:p w14:paraId="7BD83D92" w14:textId="77777777" w:rsidR="00C705A0" w:rsidRDefault="00C705A0" w:rsidP="00C705A0">
      <w:pPr>
        <w:ind w:left="360"/>
        <w:jc w:val="both"/>
        <w:rPr>
          <w:rFonts w:ascii="Calibri" w:hAnsi="Calibri"/>
          <w:b/>
          <w:sz w:val="24"/>
          <w:szCs w:val="24"/>
        </w:rPr>
      </w:pPr>
    </w:p>
    <w:p w14:paraId="31BEF497" w14:textId="77777777" w:rsidR="00C705A0" w:rsidRDefault="00C705A0" w:rsidP="00C705A0">
      <w:pPr>
        <w:ind w:left="360"/>
        <w:jc w:val="both"/>
        <w:rPr>
          <w:rFonts w:ascii="Calibri" w:hAnsi="Calibri"/>
          <w:b/>
          <w:sz w:val="24"/>
          <w:szCs w:val="24"/>
        </w:rPr>
      </w:pPr>
    </w:p>
    <w:p w14:paraId="05BA03B9" w14:textId="77777777" w:rsidR="00C705A0" w:rsidRPr="00FD27C8" w:rsidRDefault="00C705A0" w:rsidP="00C705A0">
      <w:pPr>
        <w:jc w:val="both"/>
        <w:rPr>
          <w:rFonts w:ascii="Calibri" w:hAnsi="Calibri"/>
          <w:b/>
          <w:sz w:val="24"/>
          <w:szCs w:val="24"/>
        </w:rPr>
      </w:pPr>
      <w:r w:rsidRPr="00FD27C8">
        <w:rPr>
          <w:rFonts w:ascii="Calibri" w:hAnsi="Calibri"/>
          <w:b/>
          <w:sz w:val="24"/>
          <w:szCs w:val="24"/>
        </w:rPr>
        <w:t>Sheet 66 of 74 (L100):</w:t>
      </w:r>
    </w:p>
    <w:p w14:paraId="4C2D92E5" w14:textId="77777777" w:rsidR="00C705A0" w:rsidRPr="00FD27C8" w:rsidRDefault="00C705A0" w:rsidP="00C705A0">
      <w:pPr>
        <w:widowControl/>
        <w:numPr>
          <w:ilvl w:val="0"/>
          <w:numId w:val="48"/>
        </w:numPr>
        <w:autoSpaceDE/>
        <w:autoSpaceDN/>
        <w:adjustRightInd/>
        <w:jc w:val="both"/>
        <w:rPr>
          <w:rFonts w:ascii="Calibri" w:hAnsi="Calibri"/>
          <w:b/>
          <w:sz w:val="24"/>
          <w:szCs w:val="24"/>
        </w:rPr>
      </w:pPr>
      <w:r w:rsidRPr="00FD27C8">
        <w:rPr>
          <w:rFonts w:ascii="Calibri" w:hAnsi="Calibri"/>
          <w:b/>
          <w:sz w:val="24"/>
          <w:szCs w:val="24"/>
        </w:rPr>
        <w:t xml:space="preserve">The total amount for the tree mitigation payment needs to be shown on this sheet from the valuation document. This amount will need to be paid to the Town prior to approval of the construction plans.  </w:t>
      </w:r>
    </w:p>
    <w:p w14:paraId="0B6927FF" w14:textId="324E047D"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0F4FD4">
        <w:rPr>
          <w:rFonts w:ascii="Calibri" w:hAnsi="Calibri"/>
          <w:sz w:val="24"/>
          <w:szCs w:val="24"/>
        </w:rPr>
        <w:fldChar w:fldCharType="begin">
          <w:ffData>
            <w:name w:val=""/>
            <w:enabled/>
            <w:calcOnExit w:val="0"/>
            <w:checkBox>
              <w:sizeAuto/>
              <w:default w:val="1"/>
            </w:checkBox>
          </w:ffData>
        </w:fldChar>
      </w:r>
      <w:r w:rsidR="000F4FD4">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0F4FD4">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5C301C14"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3CB21F2E" w14:textId="45C7D8D8"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6128" behindDoc="0" locked="0" layoutInCell="1" allowOverlap="1" wp14:anchorId="05B83BCD" wp14:editId="396A8046">
                <wp:simplePos x="0" y="0"/>
                <wp:positionH relativeFrom="column">
                  <wp:posOffset>478155</wp:posOffset>
                </wp:positionH>
                <wp:positionV relativeFrom="paragraph">
                  <wp:posOffset>20320</wp:posOffset>
                </wp:positionV>
                <wp:extent cx="5951855" cy="379730"/>
                <wp:effectExtent l="7620" t="6985" r="12700" b="13335"/>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6133FD3A" w14:textId="77777777" w:rsidR="00424CF4" w:rsidRPr="00424CF4" w:rsidRDefault="00424CF4" w:rsidP="00424CF4">
                            <w:pPr>
                              <w:rPr>
                                <w:color w:val="FF0000"/>
                              </w:rPr>
                            </w:pPr>
                            <w:r w:rsidRPr="00424CF4">
                              <w:rPr>
                                <w:color w:val="FF0000"/>
                              </w:rPr>
                              <w:t>The amount for the tree mitigation payment has been added to the plans.</w:t>
                            </w:r>
                          </w:p>
                          <w:p w14:paraId="5E471528" w14:textId="77777777" w:rsidR="00C705A0" w:rsidRDefault="00C705A0" w:rsidP="00C705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B83BCD" id="Text Box 10" o:spid="_x0000_s1038" type="#_x0000_t202" style="position:absolute;left:0;text-align:left;margin-left:37.65pt;margin-top:1.6pt;width:468.65pt;height:29.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DjE4s/LgIAAFoEAAAOAAAAAAAAAAAAAAAAAC4CAABk&#10;cnMvZTJvRG9jLnhtbFBLAQItABQABgAIAAAAIQBZt/or3gAAAAgBAAAPAAAAAAAAAAAAAAAAAIgE&#10;AABkcnMvZG93bnJldi54bWxQSwUGAAAAAAQABADzAAAAkwUAAAAA&#10;">
                <v:textbox>
                  <w:txbxContent>
                    <w:p w14:paraId="6133FD3A" w14:textId="77777777" w:rsidR="00424CF4" w:rsidRPr="00424CF4" w:rsidRDefault="00424CF4" w:rsidP="00424CF4">
                      <w:pPr>
                        <w:rPr>
                          <w:color w:val="FF0000"/>
                        </w:rPr>
                      </w:pPr>
                      <w:r w:rsidRPr="00424CF4">
                        <w:rPr>
                          <w:color w:val="FF0000"/>
                        </w:rPr>
                        <w:t>The amount for the tree mitigation payment has been added to the plans.</w:t>
                      </w:r>
                    </w:p>
                    <w:p w14:paraId="5E471528" w14:textId="77777777" w:rsidR="00C705A0" w:rsidRDefault="00C705A0" w:rsidP="00C705A0"/>
                  </w:txbxContent>
                </v:textbox>
              </v:shape>
            </w:pict>
          </mc:Fallback>
        </mc:AlternateContent>
      </w:r>
    </w:p>
    <w:p w14:paraId="1863017A" w14:textId="77777777" w:rsidR="00C705A0" w:rsidRDefault="00C705A0" w:rsidP="00C705A0">
      <w:pPr>
        <w:ind w:left="360"/>
        <w:jc w:val="both"/>
        <w:rPr>
          <w:rFonts w:ascii="Calibri" w:hAnsi="Calibri"/>
          <w:b/>
          <w:sz w:val="24"/>
          <w:szCs w:val="24"/>
        </w:rPr>
      </w:pPr>
    </w:p>
    <w:p w14:paraId="293C7007" w14:textId="77777777" w:rsidR="00C705A0" w:rsidRDefault="00C705A0" w:rsidP="00C705A0">
      <w:pPr>
        <w:ind w:left="360"/>
        <w:jc w:val="both"/>
        <w:rPr>
          <w:rFonts w:ascii="Calibri" w:hAnsi="Calibri"/>
          <w:b/>
          <w:sz w:val="24"/>
          <w:szCs w:val="24"/>
        </w:rPr>
      </w:pPr>
    </w:p>
    <w:p w14:paraId="0EA273B2" w14:textId="77777777" w:rsidR="00C705A0" w:rsidRDefault="00C705A0" w:rsidP="00C705A0">
      <w:pPr>
        <w:jc w:val="both"/>
        <w:rPr>
          <w:rFonts w:ascii="Calibri" w:hAnsi="Calibri"/>
          <w:b/>
          <w:sz w:val="24"/>
          <w:szCs w:val="24"/>
        </w:rPr>
      </w:pPr>
      <w:r>
        <w:rPr>
          <w:rFonts w:ascii="Calibri" w:hAnsi="Calibri"/>
          <w:b/>
          <w:sz w:val="24"/>
          <w:szCs w:val="24"/>
        </w:rPr>
        <w:t>Sheet 67 of 74 (L101):</w:t>
      </w:r>
    </w:p>
    <w:p w14:paraId="093D1B28" w14:textId="77777777" w:rsidR="00C705A0" w:rsidRPr="00FD27C8" w:rsidRDefault="00C705A0" w:rsidP="00C705A0">
      <w:pPr>
        <w:widowControl/>
        <w:numPr>
          <w:ilvl w:val="0"/>
          <w:numId w:val="49"/>
        </w:numPr>
        <w:autoSpaceDE/>
        <w:autoSpaceDN/>
        <w:adjustRightInd/>
        <w:jc w:val="both"/>
        <w:rPr>
          <w:rFonts w:ascii="Calibri" w:hAnsi="Calibri"/>
          <w:b/>
          <w:sz w:val="24"/>
          <w:szCs w:val="24"/>
        </w:rPr>
      </w:pPr>
      <w:r>
        <w:rPr>
          <w:rFonts w:ascii="Calibri" w:hAnsi="Calibri"/>
          <w:b/>
          <w:sz w:val="24"/>
          <w:szCs w:val="24"/>
        </w:rPr>
        <w:t>Please identify what the icon is directly south of the shared access from Stroh Road</w:t>
      </w:r>
      <w:r w:rsidRPr="00FD27C8">
        <w:rPr>
          <w:rFonts w:ascii="Calibri" w:hAnsi="Calibri"/>
          <w:b/>
          <w:sz w:val="24"/>
          <w:szCs w:val="24"/>
        </w:rPr>
        <w:t xml:space="preserve">.  </w:t>
      </w:r>
    </w:p>
    <w:p w14:paraId="08477672" w14:textId="7E698F18"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0F4FD4">
        <w:rPr>
          <w:rFonts w:ascii="Calibri" w:hAnsi="Calibri"/>
          <w:sz w:val="24"/>
          <w:szCs w:val="24"/>
        </w:rPr>
        <w:fldChar w:fldCharType="begin">
          <w:ffData>
            <w:name w:val=""/>
            <w:enabled/>
            <w:calcOnExit w:val="0"/>
            <w:checkBox>
              <w:sizeAuto/>
              <w:default w:val="1"/>
            </w:checkBox>
          </w:ffData>
        </w:fldChar>
      </w:r>
      <w:r w:rsidR="000F4FD4">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0F4FD4">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3897ADA2"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2DECFEDD" w14:textId="4C2234EB"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701248" behindDoc="0" locked="0" layoutInCell="1" allowOverlap="1" wp14:anchorId="07DAE7C4" wp14:editId="6BDB0380">
                <wp:simplePos x="0" y="0"/>
                <wp:positionH relativeFrom="column">
                  <wp:posOffset>478155</wp:posOffset>
                </wp:positionH>
                <wp:positionV relativeFrom="paragraph">
                  <wp:posOffset>20320</wp:posOffset>
                </wp:positionV>
                <wp:extent cx="5951855" cy="379730"/>
                <wp:effectExtent l="7620" t="13335" r="12700" b="698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6950F7CD" w14:textId="0E3B716E" w:rsidR="00C705A0" w:rsidRPr="00B21BB4" w:rsidRDefault="00B21BB4" w:rsidP="00C705A0">
                            <w:pPr>
                              <w:rPr>
                                <w:color w:val="FF0000"/>
                              </w:rPr>
                            </w:pPr>
                            <w:r w:rsidRPr="00B21BB4">
                              <w:rPr>
                                <w:color w:val="FF0000"/>
                              </w:rPr>
                              <w:t xml:space="preserve">This symbol is the relocated (or rebuilt) existing three rail </w:t>
                            </w:r>
                            <w:proofErr w:type="gramStart"/>
                            <w:r w:rsidRPr="00B21BB4">
                              <w:rPr>
                                <w:color w:val="FF0000"/>
                              </w:rPr>
                              <w:t>fence</w:t>
                            </w:r>
                            <w:proofErr w:type="gramEnd"/>
                            <w:r w:rsidRPr="00B21BB4">
                              <w:rPr>
                                <w:color w:val="FF0000"/>
                              </w:rPr>
                              <w:t xml:space="preserve"> on Colorado Golf Site.  To be coordinated by Colorado Golf Club.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DAE7C4" id="Text Box 9" o:spid="_x0000_s1039" type="#_x0000_t202" style="position:absolute;left:0;text-align:left;margin-left:37.65pt;margin-top:1.6pt;width:468.65pt;height:29.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C/vXFALgIAAFgEAAAOAAAAAAAAAAAAAAAAAC4CAABk&#10;cnMvZTJvRG9jLnhtbFBLAQItABQABgAIAAAAIQBZt/or3gAAAAgBAAAPAAAAAAAAAAAAAAAAAIgE&#10;AABkcnMvZG93bnJldi54bWxQSwUGAAAAAAQABADzAAAAkwUAAAAA&#10;">
                <v:textbox>
                  <w:txbxContent>
                    <w:p w14:paraId="6950F7CD" w14:textId="0E3B716E" w:rsidR="00C705A0" w:rsidRPr="00B21BB4" w:rsidRDefault="00B21BB4" w:rsidP="00C705A0">
                      <w:pPr>
                        <w:rPr>
                          <w:color w:val="FF0000"/>
                        </w:rPr>
                      </w:pPr>
                      <w:r w:rsidRPr="00B21BB4">
                        <w:rPr>
                          <w:color w:val="FF0000"/>
                        </w:rPr>
                        <w:t xml:space="preserve">This symbol is the relocated (or rebuilt) existing three rail </w:t>
                      </w:r>
                      <w:proofErr w:type="gramStart"/>
                      <w:r w:rsidRPr="00B21BB4">
                        <w:rPr>
                          <w:color w:val="FF0000"/>
                        </w:rPr>
                        <w:t>fence</w:t>
                      </w:r>
                      <w:proofErr w:type="gramEnd"/>
                      <w:r w:rsidRPr="00B21BB4">
                        <w:rPr>
                          <w:color w:val="FF0000"/>
                        </w:rPr>
                        <w:t xml:space="preserve"> on Colorado Golf Site.  To be coordinated by Colorado Golf Club.</w:t>
                      </w:r>
                    </w:p>
                  </w:txbxContent>
                </v:textbox>
              </v:shape>
            </w:pict>
          </mc:Fallback>
        </mc:AlternateContent>
      </w:r>
    </w:p>
    <w:p w14:paraId="77FA240C" w14:textId="77777777" w:rsidR="00C705A0" w:rsidRDefault="00C705A0" w:rsidP="00C705A0">
      <w:pPr>
        <w:ind w:left="360"/>
        <w:jc w:val="both"/>
        <w:rPr>
          <w:rFonts w:ascii="Calibri" w:hAnsi="Calibri"/>
          <w:b/>
          <w:sz w:val="24"/>
          <w:szCs w:val="24"/>
        </w:rPr>
      </w:pPr>
    </w:p>
    <w:p w14:paraId="5245D04D" w14:textId="77777777" w:rsidR="00C705A0" w:rsidRDefault="00C705A0" w:rsidP="00C705A0">
      <w:pPr>
        <w:ind w:left="360"/>
        <w:jc w:val="both"/>
        <w:rPr>
          <w:rFonts w:ascii="Calibri" w:hAnsi="Calibri"/>
          <w:b/>
          <w:sz w:val="24"/>
          <w:szCs w:val="24"/>
        </w:rPr>
      </w:pPr>
    </w:p>
    <w:p w14:paraId="5B550232" w14:textId="77777777" w:rsidR="00C705A0" w:rsidRDefault="00C705A0" w:rsidP="00C705A0">
      <w:pPr>
        <w:ind w:left="360"/>
        <w:jc w:val="both"/>
        <w:rPr>
          <w:rFonts w:ascii="Calibri" w:hAnsi="Calibri"/>
          <w:b/>
          <w:sz w:val="24"/>
          <w:szCs w:val="24"/>
        </w:rPr>
      </w:pPr>
    </w:p>
    <w:p w14:paraId="67422B67" w14:textId="77777777" w:rsidR="00C705A0" w:rsidRDefault="00C705A0" w:rsidP="00C705A0">
      <w:pPr>
        <w:ind w:left="360"/>
        <w:jc w:val="both"/>
        <w:rPr>
          <w:rFonts w:ascii="Calibri" w:hAnsi="Calibri"/>
          <w:b/>
          <w:sz w:val="24"/>
          <w:szCs w:val="24"/>
        </w:rPr>
      </w:pPr>
    </w:p>
    <w:p w14:paraId="7087F631" w14:textId="77777777" w:rsidR="00C705A0" w:rsidRDefault="00C705A0" w:rsidP="00C705A0">
      <w:pPr>
        <w:ind w:left="360"/>
        <w:jc w:val="both"/>
        <w:rPr>
          <w:rFonts w:ascii="Calibri" w:hAnsi="Calibri"/>
          <w:b/>
          <w:sz w:val="24"/>
          <w:szCs w:val="24"/>
        </w:rPr>
      </w:pPr>
    </w:p>
    <w:p w14:paraId="2AFCA598" w14:textId="77777777" w:rsidR="00C705A0" w:rsidRDefault="00C705A0" w:rsidP="00C705A0">
      <w:pPr>
        <w:ind w:left="360"/>
        <w:jc w:val="both"/>
        <w:rPr>
          <w:rFonts w:ascii="Calibri" w:hAnsi="Calibri"/>
          <w:b/>
          <w:sz w:val="24"/>
          <w:szCs w:val="24"/>
        </w:rPr>
      </w:pPr>
    </w:p>
    <w:p w14:paraId="3969925C" w14:textId="77777777" w:rsidR="00C705A0" w:rsidRPr="00FD27C8" w:rsidRDefault="00C705A0" w:rsidP="00C705A0">
      <w:pPr>
        <w:widowControl/>
        <w:numPr>
          <w:ilvl w:val="0"/>
          <w:numId w:val="49"/>
        </w:numPr>
        <w:autoSpaceDE/>
        <w:autoSpaceDN/>
        <w:adjustRightInd/>
        <w:jc w:val="both"/>
        <w:rPr>
          <w:rFonts w:ascii="Calibri" w:hAnsi="Calibri"/>
          <w:b/>
          <w:sz w:val="24"/>
          <w:szCs w:val="24"/>
        </w:rPr>
      </w:pPr>
      <w:r>
        <w:rPr>
          <w:rFonts w:ascii="Calibri" w:hAnsi="Calibri"/>
          <w:b/>
          <w:sz w:val="24"/>
          <w:szCs w:val="24"/>
        </w:rPr>
        <w:t>Please identify the ground cover on the south side of the shared access from Stroh Road</w:t>
      </w:r>
      <w:r w:rsidRPr="00FD27C8">
        <w:rPr>
          <w:rFonts w:ascii="Calibri" w:hAnsi="Calibri"/>
          <w:b/>
          <w:sz w:val="24"/>
          <w:szCs w:val="24"/>
        </w:rPr>
        <w:t>.</w:t>
      </w:r>
      <w:r>
        <w:rPr>
          <w:rFonts w:ascii="Calibri" w:hAnsi="Calibri"/>
          <w:b/>
          <w:sz w:val="24"/>
          <w:szCs w:val="24"/>
        </w:rPr>
        <w:t xml:space="preserve"> Staff would recommend gravel mulch.</w:t>
      </w:r>
      <w:r w:rsidRPr="00FD27C8">
        <w:rPr>
          <w:rFonts w:ascii="Calibri" w:hAnsi="Calibri"/>
          <w:b/>
          <w:sz w:val="24"/>
          <w:szCs w:val="24"/>
        </w:rPr>
        <w:t xml:space="preserve">  </w:t>
      </w:r>
    </w:p>
    <w:p w14:paraId="22209A9B" w14:textId="05974245"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0F4FD4">
        <w:rPr>
          <w:rFonts w:ascii="Calibri" w:hAnsi="Calibri"/>
          <w:sz w:val="24"/>
          <w:szCs w:val="24"/>
        </w:rPr>
        <w:fldChar w:fldCharType="begin">
          <w:ffData>
            <w:name w:val=""/>
            <w:enabled/>
            <w:calcOnExit w:val="0"/>
            <w:checkBox>
              <w:sizeAuto/>
              <w:default w:val="1"/>
            </w:checkBox>
          </w:ffData>
        </w:fldChar>
      </w:r>
      <w:r w:rsidR="000F4FD4">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0F4FD4">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57D7F536"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12E70EB5" w14:textId="1FD3056E"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702272" behindDoc="0" locked="0" layoutInCell="1" allowOverlap="1" wp14:anchorId="73F9F7D5" wp14:editId="1B72D7F1">
                <wp:simplePos x="0" y="0"/>
                <wp:positionH relativeFrom="column">
                  <wp:posOffset>478155</wp:posOffset>
                </wp:positionH>
                <wp:positionV relativeFrom="paragraph">
                  <wp:posOffset>20320</wp:posOffset>
                </wp:positionV>
                <wp:extent cx="5951855" cy="379730"/>
                <wp:effectExtent l="7620" t="13335" r="12700" b="698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02BBDCFB" w14:textId="77777777" w:rsidR="00B21BB4" w:rsidRPr="00B21BB4" w:rsidRDefault="00B21BB4" w:rsidP="00B21BB4">
                            <w:pPr>
                              <w:rPr>
                                <w:color w:val="FF0000"/>
                              </w:rPr>
                            </w:pPr>
                            <w:r w:rsidRPr="00B21BB4">
                              <w:rPr>
                                <w:color w:val="FF0000"/>
                              </w:rPr>
                              <w:t>All landscape areas (except annual beds) shall receive 2"-4" dia. multi-color rock mulch with double shredded bark mulch rings (4" thick).  Landscape Planting Notes reflect this.</w:t>
                            </w:r>
                          </w:p>
                          <w:p w14:paraId="3499644D" w14:textId="77777777" w:rsidR="00C705A0" w:rsidRDefault="00C705A0" w:rsidP="00C705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F9F7D5" id="Text Box 8" o:spid="_x0000_s1040" type="#_x0000_t202" style="position:absolute;left:0;text-align:left;margin-left:37.65pt;margin-top:1.6pt;width:468.65pt;height:29.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CZ4ktBLgIAAFgEAAAOAAAAAAAAAAAAAAAAAC4CAABk&#10;cnMvZTJvRG9jLnhtbFBLAQItABQABgAIAAAAIQBZt/or3gAAAAgBAAAPAAAAAAAAAAAAAAAAAIgE&#10;AABkcnMvZG93bnJldi54bWxQSwUGAAAAAAQABADzAAAAkwUAAAAA&#10;">
                <v:textbox>
                  <w:txbxContent>
                    <w:p w14:paraId="02BBDCFB" w14:textId="77777777" w:rsidR="00B21BB4" w:rsidRPr="00B21BB4" w:rsidRDefault="00B21BB4" w:rsidP="00B21BB4">
                      <w:pPr>
                        <w:rPr>
                          <w:color w:val="FF0000"/>
                        </w:rPr>
                      </w:pPr>
                      <w:r w:rsidRPr="00B21BB4">
                        <w:rPr>
                          <w:color w:val="FF0000"/>
                        </w:rPr>
                        <w:t>All landscape areas (except annual beds) shall receive 2"-4" dia. multi-color rock mulch with double shredded bark mulch rings (4" thick).  Landscape Planting Notes reflect this.</w:t>
                      </w:r>
                    </w:p>
                    <w:p w14:paraId="3499644D" w14:textId="77777777" w:rsidR="00C705A0" w:rsidRDefault="00C705A0" w:rsidP="00C705A0"/>
                  </w:txbxContent>
                </v:textbox>
              </v:shape>
            </w:pict>
          </mc:Fallback>
        </mc:AlternateContent>
      </w:r>
    </w:p>
    <w:p w14:paraId="452BF36B" w14:textId="77777777" w:rsidR="00C705A0" w:rsidRDefault="00C705A0" w:rsidP="00C705A0">
      <w:pPr>
        <w:ind w:left="360"/>
        <w:jc w:val="both"/>
        <w:rPr>
          <w:rFonts w:ascii="Calibri" w:hAnsi="Calibri"/>
          <w:b/>
          <w:sz w:val="24"/>
          <w:szCs w:val="24"/>
        </w:rPr>
      </w:pPr>
    </w:p>
    <w:p w14:paraId="42263C84" w14:textId="77777777" w:rsidR="00C705A0" w:rsidRDefault="00C705A0" w:rsidP="00C705A0">
      <w:pPr>
        <w:ind w:left="360"/>
        <w:jc w:val="both"/>
        <w:rPr>
          <w:rFonts w:ascii="Calibri" w:hAnsi="Calibri"/>
          <w:b/>
          <w:sz w:val="24"/>
          <w:szCs w:val="24"/>
        </w:rPr>
      </w:pPr>
    </w:p>
    <w:p w14:paraId="4FEC7C54" w14:textId="77777777" w:rsidR="00C705A0" w:rsidRDefault="00C705A0" w:rsidP="00C705A0">
      <w:pPr>
        <w:jc w:val="both"/>
        <w:rPr>
          <w:rFonts w:ascii="Calibri" w:hAnsi="Calibri"/>
          <w:b/>
          <w:sz w:val="24"/>
          <w:szCs w:val="24"/>
        </w:rPr>
      </w:pPr>
      <w:r w:rsidRPr="00FD27C8">
        <w:rPr>
          <w:rFonts w:ascii="Calibri" w:hAnsi="Calibri"/>
          <w:b/>
          <w:sz w:val="24"/>
          <w:szCs w:val="24"/>
        </w:rPr>
        <w:t>Sheet 71 of 74 (L105):</w:t>
      </w:r>
    </w:p>
    <w:p w14:paraId="3E6A7D54" w14:textId="77777777" w:rsidR="00C705A0" w:rsidRPr="003A33BF" w:rsidRDefault="00C705A0" w:rsidP="00C705A0">
      <w:pPr>
        <w:pStyle w:val="BodyText"/>
        <w:spacing w:before="0"/>
        <w:jc w:val="both"/>
        <w:rPr>
          <w:rFonts w:ascii="Calibri" w:hAnsi="Calibri" w:cs="Times New Roman"/>
          <w:b/>
          <w:bCs/>
          <w:sz w:val="24"/>
          <w:szCs w:val="24"/>
        </w:rPr>
      </w:pPr>
      <w:r w:rsidRPr="00A65196">
        <w:rPr>
          <w:rFonts w:ascii="Calibri" w:hAnsi="Calibri" w:cs="Times New Roman"/>
          <w:b/>
          <w:bCs/>
          <w:color w:val="006699"/>
          <w:sz w:val="24"/>
          <w:szCs w:val="24"/>
        </w:rPr>
        <w:t>Repeat Comment(s):</w:t>
      </w:r>
    </w:p>
    <w:p w14:paraId="1656DF0D" w14:textId="77777777" w:rsidR="00C705A0" w:rsidRPr="00C656C3" w:rsidRDefault="00C705A0" w:rsidP="00C705A0">
      <w:pPr>
        <w:widowControl/>
        <w:numPr>
          <w:ilvl w:val="0"/>
          <w:numId w:val="40"/>
        </w:numPr>
        <w:autoSpaceDE/>
        <w:autoSpaceDN/>
        <w:adjustRightInd/>
        <w:jc w:val="both"/>
        <w:rPr>
          <w:rFonts w:ascii="Calibri" w:hAnsi="Calibri"/>
          <w:b/>
          <w:sz w:val="24"/>
          <w:szCs w:val="24"/>
        </w:rPr>
      </w:pPr>
      <w:r w:rsidRPr="00C656C3">
        <w:rPr>
          <w:rFonts w:ascii="Calibri" w:hAnsi="Calibri"/>
          <w:b/>
          <w:sz w:val="24"/>
          <w:szCs w:val="24"/>
        </w:rPr>
        <w:t xml:space="preserve">Please provide additional information (elevations) for the area labeled “Community Art Piece Location”.   </w:t>
      </w:r>
      <w:bookmarkStart w:id="1" w:name="_GoBack"/>
      <w:bookmarkEnd w:id="1"/>
    </w:p>
    <w:p w14:paraId="1DB7BFE7" w14:textId="79C5B334"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lastRenderedPageBreak/>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1"/>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00C656C3">
        <w:rPr>
          <w:rFonts w:ascii="Calibri" w:hAnsi="Calibri"/>
          <w:sz w:val="24"/>
          <w:szCs w:val="24"/>
        </w:rPr>
        <w:fldChar w:fldCharType="begin">
          <w:ffData>
            <w:name w:val="Check2"/>
            <w:enabled/>
            <w:calcOnExit w:val="0"/>
            <w:checkBox>
              <w:sizeAuto/>
              <w:default w:val="1"/>
            </w:checkBox>
          </w:ffData>
        </w:fldChar>
      </w:r>
      <w:bookmarkStart w:id="2" w:name="Check2"/>
      <w:r w:rsidR="00C656C3">
        <w:rPr>
          <w:rFonts w:ascii="Calibri" w:hAnsi="Calibri"/>
          <w:sz w:val="24"/>
          <w:szCs w:val="24"/>
        </w:rPr>
        <w:instrText xml:space="preserve"> FORMCHECKBOX </w:instrText>
      </w:r>
      <w:r w:rsidR="00C656C3">
        <w:rPr>
          <w:rFonts w:ascii="Calibri" w:hAnsi="Calibri"/>
          <w:sz w:val="24"/>
          <w:szCs w:val="24"/>
        </w:rPr>
      </w:r>
      <w:r w:rsidR="00C656C3">
        <w:rPr>
          <w:rFonts w:ascii="Calibri" w:hAnsi="Calibri"/>
          <w:sz w:val="24"/>
          <w:szCs w:val="24"/>
        </w:rPr>
        <w:fldChar w:fldCharType="end"/>
      </w:r>
      <w:bookmarkEnd w:id="2"/>
      <w:r w:rsidRPr="00560C0E">
        <w:rPr>
          <w:rFonts w:ascii="Calibri" w:hAnsi="Calibri"/>
          <w:sz w:val="24"/>
          <w:szCs w:val="24"/>
        </w:rPr>
        <w:t xml:space="preserve"> No</w:t>
      </w:r>
    </w:p>
    <w:p w14:paraId="2D49D404"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045761CB" w14:textId="2A04F6C5"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7152" behindDoc="0" locked="0" layoutInCell="1" allowOverlap="1" wp14:anchorId="57A597F8" wp14:editId="0C0EACB9">
                <wp:simplePos x="0" y="0"/>
                <wp:positionH relativeFrom="column">
                  <wp:posOffset>478155</wp:posOffset>
                </wp:positionH>
                <wp:positionV relativeFrom="paragraph">
                  <wp:posOffset>20320</wp:posOffset>
                </wp:positionV>
                <wp:extent cx="5951855" cy="379730"/>
                <wp:effectExtent l="7620" t="10795" r="12700" b="952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366E15B9" w14:textId="7D631F3A" w:rsidR="00C705A0" w:rsidRPr="00C656C3" w:rsidRDefault="00C656C3" w:rsidP="00C705A0">
                            <w:pPr>
                              <w:rPr>
                                <w:color w:val="FF0000"/>
                              </w:rPr>
                            </w:pPr>
                            <w:r w:rsidRPr="00C656C3">
                              <w:rPr>
                                <w:color w:val="FF0000"/>
                              </w:rPr>
                              <w:t>The art piece is removed from the plan.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597F8" id="Text Box 7" o:spid="_x0000_s1041" type="#_x0000_t202" style="position:absolute;left:0;text-align:left;margin-left:37.65pt;margin-top:1.6pt;width:468.65pt;height:2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">
                <v:textbox>
                  <w:txbxContent>
                    <w:p w14:paraId="366E15B9" w14:textId="7D631F3A" w:rsidR="00C705A0" w:rsidRPr="00C656C3" w:rsidRDefault="00C656C3" w:rsidP="00C705A0">
                      <w:pPr>
                        <w:rPr>
                          <w:color w:val="FF0000"/>
                        </w:rPr>
                      </w:pPr>
                      <w:r w:rsidRPr="00C656C3">
                        <w:rPr>
                          <w:color w:val="FF0000"/>
                        </w:rPr>
                        <w:t>The art piece is removed from the plan.</w:t>
                      </w:r>
                    </w:p>
                  </w:txbxContent>
                </v:textbox>
              </v:shape>
            </w:pict>
          </mc:Fallback>
        </mc:AlternateContent>
      </w:r>
    </w:p>
    <w:p w14:paraId="274F4F09" w14:textId="77777777" w:rsidR="00C705A0" w:rsidRDefault="00C705A0" w:rsidP="00C705A0">
      <w:pPr>
        <w:ind w:left="360"/>
        <w:jc w:val="both"/>
        <w:rPr>
          <w:rFonts w:ascii="Calibri" w:hAnsi="Calibri"/>
          <w:b/>
          <w:sz w:val="24"/>
          <w:szCs w:val="24"/>
        </w:rPr>
      </w:pPr>
    </w:p>
    <w:p w14:paraId="2897DF24" w14:textId="77777777" w:rsidR="00C705A0" w:rsidRPr="00105C25" w:rsidRDefault="00C705A0" w:rsidP="00C705A0">
      <w:pPr>
        <w:ind w:left="360"/>
        <w:jc w:val="both"/>
        <w:rPr>
          <w:rFonts w:ascii="Calibri" w:hAnsi="Calibri"/>
          <w:b/>
          <w:sz w:val="28"/>
          <w:szCs w:val="24"/>
        </w:rPr>
      </w:pPr>
    </w:p>
    <w:p w14:paraId="65583DDE" w14:textId="77777777" w:rsidR="00C705A0" w:rsidRPr="00AF0DE6" w:rsidRDefault="00C705A0" w:rsidP="00C705A0">
      <w:pPr>
        <w:jc w:val="both"/>
        <w:rPr>
          <w:rFonts w:ascii="Calibri" w:hAnsi="Calibri"/>
          <w:b/>
          <w:sz w:val="24"/>
          <w:szCs w:val="24"/>
        </w:rPr>
      </w:pPr>
    </w:p>
    <w:p w14:paraId="054A6D08" w14:textId="77777777" w:rsidR="00C705A0" w:rsidRPr="00777E0D" w:rsidRDefault="00C705A0" w:rsidP="00C705A0">
      <w:pPr>
        <w:jc w:val="both"/>
        <w:rPr>
          <w:rFonts w:ascii="Calibri" w:hAnsi="Calibri"/>
          <w:b/>
          <w:bCs/>
          <w:color w:val="006699"/>
          <w:sz w:val="28"/>
          <w:szCs w:val="24"/>
        </w:rPr>
      </w:pPr>
      <w:r w:rsidRPr="007140AD">
        <w:rPr>
          <w:rFonts w:ascii="Calibri" w:hAnsi="Calibri"/>
          <w:b/>
          <w:bCs/>
          <w:color w:val="006699"/>
          <w:sz w:val="28"/>
          <w:szCs w:val="24"/>
        </w:rPr>
        <w:t>PROJECT NARRATIVE</w:t>
      </w:r>
    </w:p>
    <w:p w14:paraId="1345774B" w14:textId="77777777" w:rsidR="00C705A0" w:rsidRDefault="00C705A0" w:rsidP="00C705A0">
      <w:pPr>
        <w:widowControl/>
        <w:autoSpaceDE/>
        <w:autoSpaceDN/>
        <w:adjustRightInd/>
        <w:jc w:val="both"/>
        <w:rPr>
          <w:rFonts w:ascii="Calibri" w:hAnsi="Calibri"/>
          <w:b/>
          <w:sz w:val="24"/>
          <w:szCs w:val="24"/>
        </w:rPr>
      </w:pPr>
      <w:r>
        <w:rPr>
          <w:rFonts w:ascii="Calibri" w:hAnsi="Calibri"/>
          <w:b/>
          <w:sz w:val="24"/>
          <w:szCs w:val="24"/>
        </w:rPr>
        <w:t>General Comment(s):</w:t>
      </w:r>
    </w:p>
    <w:p w14:paraId="6AFE323D" w14:textId="77777777" w:rsidR="00C705A0" w:rsidRPr="00E3793F" w:rsidRDefault="00C705A0" w:rsidP="00C705A0">
      <w:pPr>
        <w:widowControl/>
        <w:numPr>
          <w:ilvl w:val="0"/>
          <w:numId w:val="46"/>
        </w:numPr>
        <w:autoSpaceDE/>
        <w:autoSpaceDN/>
        <w:adjustRightInd/>
        <w:jc w:val="both"/>
        <w:rPr>
          <w:rFonts w:ascii="Calibri" w:hAnsi="Calibri"/>
          <w:b/>
          <w:sz w:val="24"/>
          <w:szCs w:val="24"/>
        </w:rPr>
      </w:pPr>
      <w:r>
        <w:rPr>
          <w:rFonts w:ascii="Calibri" w:hAnsi="Calibri"/>
          <w:b/>
          <w:sz w:val="24"/>
          <w:szCs w:val="24"/>
        </w:rPr>
        <w:t>Staff has provided some minor red-lines to be addressed by the applicant</w:t>
      </w:r>
      <w:r w:rsidRPr="00E3793F">
        <w:rPr>
          <w:rFonts w:ascii="Calibri" w:hAnsi="Calibri"/>
          <w:b/>
          <w:sz w:val="24"/>
          <w:szCs w:val="24"/>
        </w:rPr>
        <w:t xml:space="preserve">. </w:t>
      </w:r>
    </w:p>
    <w:p w14:paraId="34DA3EA1" w14:textId="24608EEE" w:rsidR="00C705A0" w:rsidRPr="00A65BF0" w:rsidRDefault="00C705A0" w:rsidP="00C705A0">
      <w:pPr>
        <w:ind w:firstLine="720"/>
        <w:jc w:val="both"/>
        <w:rPr>
          <w:rFonts w:ascii="Calibri" w:hAnsi="Calibri"/>
          <w:sz w:val="24"/>
          <w:szCs w:val="24"/>
        </w:rPr>
      </w:pPr>
      <w:r>
        <w:rPr>
          <w:rFonts w:ascii="Calibri" w:hAnsi="Calibri"/>
          <w:sz w:val="24"/>
          <w:szCs w:val="24"/>
        </w:rPr>
        <w:t>Comment Addressed</w:t>
      </w:r>
      <w:r w:rsidRPr="00A65BF0">
        <w:rPr>
          <w:rFonts w:ascii="Calibri" w:hAnsi="Calibri"/>
          <w:sz w:val="24"/>
          <w:szCs w:val="24"/>
        </w:rPr>
        <w:t>:</w:t>
      </w:r>
      <w:r w:rsidRPr="00A65BF0">
        <w:rPr>
          <w:rFonts w:ascii="Calibri" w:hAnsi="Calibri"/>
          <w:sz w:val="24"/>
          <w:szCs w:val="24"/>
        </w:rPr>
        <w:tab/>
      </w:r>
      <w:r w:rsidRPr="00A65BF0">
        <w:rPr>
          <w:rFonts w:ascii="Calibri" w:hAnsi="Calibri"/>
          <w:sz w:val="24"/>
          <w:szCs w:val="24"/>
        </w:rPr>
        <w:tab/>
      </w:r>
      <w:r w:rsidR="00B21BB4">
        <w:rPr>
          <w:rFonts w:ascii="Calibri" w:hAnsi="Calibri"/>
          <w:sz w:val="24"/>
          <w:szCs w:val="24"/>
        </w:rPr>
        <w:fldChar w:fldCharType="begin">
          <w:ffData>
            <w:name w:val="Check1"/>
            <w:enabled/>
            <w:calcOnExit w:val="0"/>
            <w:checkBox>
              <w:sizeAuto/>
              <w:default w:val="1"/>
            </w:checkBox>
          </w:ffData>
        </w:fldChar>
      </w:r>
      <w:bookmarkStart w:id="3" w:name="Check1"/>
      <w:r w:rsidR="00B21BB4">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B21BB4">
        <w:rPr>
          <w:rFonts w:ascii="Calibri" w:hAnsi="Calibri"/>
          <w:sz w:val="24"/>
          <w:szCs w:val="24"/>
        </w:rPr>
        <w:fldChar w:fldCharType="end"/>
      </w:r>
      <w:bookmarkEnd w:id="3"/>
      <w:r w:rsidRPr="00A65BF0">
        <w:rPr>
          <w:rFonts w:ascii="Calibri" w:hAnsi="Calibri"/>
          <w:sz w:val="24"/>
          <w:szCs w:val="24"/>
        </w:rPr>
        <w:t xml:space="preserve"> Yes</w:t>
      </w:r>
      <w:r w:rsidRPr="00A65BF0">
        <w:rPr>
          <w:rFonts w:ascii="Calibri" w:hAnsi="Calibri"/>
          <w:sz w:val="24"/>
          <w:szCs w:val="24"/>
        </w:rPr>
        <w:tab/>
      </w:r>
      <w:r w:rsidRPr="00A65BF0">
        <w:rPr>
          <w:rFonts w:ascii="Calibri" w:hAnsi="Calibri"/>
          <w:sz w:val="24"/>
          <w:szCs w:val="24"/>
        </w:rPr>
        <w:tab/>
      </w:r>
      <w:r w:rsidRPr="00A65BF0">
        <w:rPr>
          <w:rFonts w:ascii="Calibri" w:hAnsi="Calibri"/>
          <w:sz w:val="24"/>
          <w:szCs w:val="24"/>
        </w:rPr>
        <w:fldChar w:fldCharType="begin">
          <w:ffData>
            <w:name w:val="Check2"/>
            <w:enabled/>
            <w:calcOnExit w:val="0"/>
            <w:checkBox>
              <w:sizeAuto/>
              <w:default w:val="0"/>
            </w:checkBox>
          </w:ffData>
        </w:fldChar>
      </w:r>
      <w:r w:rsidRPr="00A65BF0">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A65BF0">
        <w:rPr>
          <w:rFonts w:ascii="Calibri" w:hAnsi="Calibri"/>
          <w:sz w:val="24"/>
          <w:szCs w:val="24"/>
        </w:rPr>
        <w:fldChar w:fldCharType="end"/>
      </w:r>
      <w:r w:rsidRPr="00A65BF0">
        <w:rPr>
          <w:rFonts w:ascii="Calibri" w:hAnsi="Calibri"/>
          <w:sz w:val="24"/>
          <w:szCs w:val="24"/>
        </w:rPr>
        <w:t xml:space="preserve"> No</w:t>
      </w:r>
    </w:p>
    <w:p w14:paraId="33A172B1"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53B9BFB9" w14:textId="48A67FC7"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8960" behindDoc="0" locked="0" layoutInCell="1" allowOverlap="1" wp14:anchorId="06C3ED06" wp14:editId="00DD6634">
                <wp:simplePos x="0" y="0"/>
                <wp:positionH relativeFrom="column">
                  <wp:posOffset>478155</wp:posOffset>
                </wp:positionH>
                <wp:positionV relativeFrom="paragraph">
                  <wp:posOffset>20320</wp:posOffset>
                </wp:positionV>
                <wp:extent cx="5951855" cy="379730"/>
                <wp:effectExtent l="7620" t="13970" r="12700" b="63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2896A42D" w14:textId="093FAEAE" w:rsidR="00C705A0" w:rsidRPr="00B21BB4" w:rsidRDefault="00B21BB4" w:rsidP="00C705A0">
                            <w:pPr>
                              <w:rPr>
                                <w:color w:val="FF0000"/>
                              </w:rPr>
                            </w:pPr>
                            <w:r w:rsidRPr="00B21BB4">
                              <w:rPr>
                                <w:color w:val="FF0000"/>
                              </w:rPr>
                              <w:t>The narrative is revised per redlines.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D06" id="Text Box 6" o:spid="_x0000_s1042" type="#_x0000_t202" style="position:absolute;left:0;text-align:left;margin-left:37.65pt;margin-top:1.6pt;width:468.65pt;height:29.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BpBdNtLgIAAFgEAAAOAAAAAAAAAAAAAAAAAC4CAABk&#10;cnMvZTJvRG9jLnhtbFBLAQItABQABgAIAAAAIQBZt/or3gAAAAgBAAAPAAAAAAAAAAAAAAAAAIgE&#10;AABkcnMvZG93bnJldi54bWxQSwUGAAAAAAQABADzAAAAkwUAAAAA&#10;">
                <v:textbox>
                  <w:txbxContent>
                    <w:p w14:paraId="2896A42D" w14:textId="093FAEAE" w:rsidR="00C705A0" w:rsidRPr="00B21BB4" w:rsidRDefault="00B21BB4" w:rsidP="00C705A0">
                      <w:pPr>
                        <w:rPr>
                          <w:color w:val="FF0000"/>
                        </w:rPr>
                      </w:pPr>
                      <w:r w:rsidRPr="00B21BB4">
                        <w:rPr>
                          <w:color w:val="FF0000"/>
                        </w:rPr>
                        <w:t>The narrative is revised per redlines.</w:t>
                      </w:r>
                    </w:p>
                  </w:txbxContent>
                </v:textbox>
              </v:shape>
            </w:pict>
          </mc:Fallback>
        </mc:AlternateContent>
      </w:r>
    </w:p>
    <w:p w14:paraId="17FD0ABB" w14:textId="77777777" w:rsidR="00C705A0" w:rsidRDefault="00C705A0" w:rsidP="00C705A0">
      <w:pPr>
        <w:widowControl/>
        <w:autoSpaceDE/>
        <w:autoSpaceDN/>
        <w:adjustRightInd/>
        <w:ind w:left="360"/>
        <w:jc w:val="both"/>
        <w:rPr>
          <w:rFonts w:ascii="Calibri" w:hAnsi="Calibri"/>
          <w:b/>
          <w:sz w:val="24"/>
          <w:szCs w:val="24"/>
        </w:rPr>
      </w:pPr>
    </w:p>
    <w:p w14:paraId="61915856" w14:textId="77777777" w:rsidR="00C705A0" w:rsidRDefault="00C705A0" w:rsidP="00C705A0">
      <w:pPr>
        <w:widowControl/>
        <w:autoSpaceDE/>
        <w:autoSpaceDN/>
        <w:adjustRightInd/>
        <w:jc w:val="both"/>
        <w:rPr>
          <w:rFonts w:ascii="Calibri" w:hAnsi="Calibri"/>
          <w:b/>
          <w:sz w:val="28"/>
          <w:szCs w:val="24"/>
        </w:rPr>
      </w:pPr>
    </w:p>
    <w:p w14:paraId="1FF6C21F" w14:textId="77777777" w:rsidR="00C705A0" w:rsidRPr="00C6074F" w:rsidRDefault="00C705A0" w:rsidP="00C705A0">
      <w:pPr>
        <w:jc w:val="both"/>
        <w:rPr>
          <w:rFonts w:ascii="Calibri" w:hAnsi="Calibri"/>
          <w:b/>
          <w:sz w:val="28"/>
          <w:szCs w:val="24"/>
        </w:rPr>
      </w:pPr>
    </w:p>
    <w:p w14:paraId="5881E1CC" w14:textId="77777777" w:rsidR="00C705A0" w:rsidRPr="00777E0D" w:rsidRDefault="00C705A0" w:rsidP="00C705A0">
      <w:pPr>
        <w:jc w:val="both"/>
        <w:rPr>
          <w:rFonts w:ascii="Calibri" w:hAnsi="Calibri"/>
          <w:b/>
          <w:bCs/>
          <w:color w:val="006699"/>
          <w:sz w:val="28"/>
          <w:szCs w:val="24"/>
        </w:rPr>
      </w:pPr>
      <w:r w:rsidRPr="008217BD">
        <w:rPr>
          <w:rFonts w:ascii="Calibri" w:hAnsi="Calibri"/>
          <w:b/>
          <w:bCs/>
          <w:color w:val="006699"/>
          <w:sz w:val="28"/>
          <w:szCs w:val="24"/>
        </w:rPr>
        <w:t>DESIGN GUIDELINES</w:t>
      </w:r>
    </w:p>
    <w:p w14:paraId="09C03457" w14:textId="77777777" w:rsidR="00C705A0" w:rsidRDefault="00C705A0" w:rsidP="00C705A0">
      <w:pPr>
        <w:widowControl/>
        <w:autoSpaceDE/>
        <w:autoSpaceDN/>
        <w:adjustRightInd/>
        <w:jc w:val="both"/>
        <w:rPr>
          <w:rFonts w:ascii="Calibri" w:hAnsi="Calibri"/>
          <w:b/>
          <w:sz w:val="24"/>
          <w:szCs w:val="24"/>
        </w:rPr>
      </w:pPr>
      <w:r>
        <w:rPr>
          <w:rFonts w:ascii="Calibri" w:hAnsi="Calibri"/>
          <w:b/>
          <w:sz w:val="24"/>
          <w:szCs w:val="24"/>
        </w:rPr>
        <w:t>General Comment(s):</w:t>
      </w:r>
    </w:p>
    <w:p w14:paraId="2DA4B04B" w14:textId="77777777" w:rsidR="00C705A0" w:rsidRDefault="00C705A0" w:rsidP="00C705A0">
      <w:pPr>
        <w:widowControl/>
        <w:autoSpaceDE/>
        <w:autoSpaceDN/>
        <w:adjustRightInd/>
        <w:jc w:val="both"/>
        <w:rPr>
          <w:rFonts w:ascii="Calibri" w:hAnsi="Calibri"/>
          <w:b/>
          <w:sz w:val="24"/>
          <w:szCs w:val="24"/>
        </w:rPr>
      </w:pPr>
      <w:r>
        <w:rPr>
          <w:rFonts w:ascii="Calibri" w:hAnsi="Calibri"/>
          <w:b/>
          <w:sz w:val="24"/>
          <w:szCs w:val="24"/>
        </w:rPr>
        <w:t xml:space="preserve">Staff has provided three examples of existing design guidelines that may help in the revisions to the document. </w:t>
      </w:r>
      <w:r w:rsidRPr="00FD27C8">
        <w:rPr>
          <w:rFonts w:ascii="Calibri" w:hAnsi="Calibri"/>
          <w:b/>
          <w:sz w:val="24"/>
          <w:szCs w:val="24"/>
          <w:u w:val="single"/>
        </w:rPr>
        <w:t>Staff understands that these documents are likely longer and more detailed than what is necessary for this request.</w:t>
      </w:r>
      <w:r>
        <w:rPr>
          <w:rFonts w:ascii="Calibri" w:hAnsi="Calibri"/>
          <w:b/>
          <w:sz w:val="24"/>
          <w:szCs w:val="24"/>
        </w:rPr>
        <w:t xml:space="preserve"> These have been provided for illustrative purposes.</w:t>
      </w:r>
    </w:p>
    <w:p w14:paraId="220BFA0D" w14:textId="77777777" w:rsidR="00C705A0" w:rsidRDefault="00C705A0" w:rsidP="00C705A0">
      <w:pPr>
        <w:widowControl/>
        <w:autoSpaceDE/>
        <w:autoSpaceDN/>
        <w:adjustRightInd/>
        <w:jc w:val="both"/>
        <w:rPr>
          <w:rFonts w:ascii="Calibri" w:hAnsi="Calibri"/>
          <w:b/>
          <w:sz w:val="24"/>
          <w:szCs w:val="24"/>
        </w:rPr>
      </w:pPr>
    </w:p>
    <w:p w14:paraId="40847F2B" w14:textId="77777777" w:rsidR="00C705A0" w:rsidRDefault="00C705A0" w:rsidP="00C705A0">
      <w:pPr>
        <w:widowControl/>
        <w:autoSpaceDE/>
        <w:autoSpaceDN/>
        <w:adjustRightInd/>
        <w:jc w:val="both"/>
        <w:rPr>
          <w:rFonts w:ascii="Calibri" w:hAnsi="Calibri"/>
          <w:b/>
          <w:sz w:val="24"/>
          <w:szCs w:val="24"/>
        </w:rPr>
      </w:pPr>
      <w:r>
        <w:rPr>
          <w:rFonts w:ascii="Calibri" w:hAnsi="Calibri"/>
          <w:b/>
          <w:sz w:val="24"/>
          <w:szCs w:val="24"/>
        </w:rPr>
        <w:t xml:space="preserve">Staff would be happy to review a revised version of this document prior to a formal resubmittal, if the applicant desires. </w:t>
      </w:r>
    </w:p>
    <w:p w14:paraId="360F622C" w14:textId="77777777" w:rsidR="00C705A0" w:rsidRDefault="00C705A0" w:rsidP="00C705A0">
      <w:pPr>
        <w:widowControl/>
        <w:autoSpaceDE/>
        <w:autoSpaceDN/>
        <w:adjustRightInd/>
        <w:jc w:val="both"/>
        <w:rPr>
          <w:rFonts w:ascii="Calibri" w:hAnsi="Calibri"/>
          <w:b/>
          <w:sz w:val="24"/>
          <w:szCs w:val="24"/>
        </w:rPr>
      </w:pPr>
    </w:p>
    <w:p w14:paraId="07360BC1" w14:textId="77777777" w:rsidR="00C705A0" w:rsidRDefault="00C705A0" w:rsidP="00C705A0">
      <w:pPr>
        <w:widowControl/>
        <w:numPr>
          <w:ilvl w:val="0"/>
          <w:numId w:val="50"/>
        </w:numPr>
        <w:autoSpaceDE/>
        <w:autoSpaceDN/>
        <w:adjustRightInd/>
        <w:jc w:val="both"/>
        <w:rPr>
          <w:rFonts w:ascii="Calibri" w:hAnsi="Calibri"/>
          <w:b/>
          <w:sz w:val="24"/>
          <w:szCs w:val="24"/>
        </w:rPr>
      </w:pPr>
      <w:proofErr w:type="gramStart"/>
      <w:r w:rsidRPr="00FD27C8">
        <w:rPr>
          <w:rFonts w:ascii="Calibri" w:hAnsi="Calibri"/>
          <w:b/>
          <w:sz w:val="24"/>
          <w:szCs w:val="24"/>
        </w:rPr>
        <w:t>Generally speaking these</w:t>
      </w:r>
      <w:proofErr w:type="gramEnd"/>
      <w:r w:rsidRPr="00FD27C8">
        <w:rPr>
          <w:rFonts w:ascii="Calibri" w:hAnsi="Calibri"/>
          <w:b/>
          <w:sz w:val="24"/>
          <w:szCs w:val="24"/>
        </w:rPr>
        <w:t xml:space="preserve"> standards lack detail. Adding images may help clarify certain information without adding more text. Additionally, discussions related to these </w:t>
      </w:r>
      <w:r>
        <w:rPr>
          <w:rFonts w:ascii="Calibri" w:hAnsi="Calibri"/>
          <w:b/>
          <w:sz w:val="24"/>
          <w:szCs w:val="24"/>
        </w:rPr>
        <w:t>design</w:t>
      </w:r>
      <w:r w:rsidRPr="00FD27C8">
        <w:rPr>
          <w:rFonts w:ascii="Calibri" w:hAnsi="Calibri"/>
          <w:b/>
          <w:sz w:val="24"/>
          <w:szCs w:val="24"/>
        </w:rPr>
        <w:t xml:space="preserve"> standards </w:t>
      </w:r>
      <w:r>
        <w:rPr>
          <w:rFonts w:ascii="Calibri" w:hAnsi="Calibri"/>
          <w:b/>
          <w:sz w:val="24"/>
          <w:szCs w:val="24"/>
        </w:rPr>
        <w:t>had been</w:t>
      </w:r>
      <w:r w:rsidRPr="00FD27C8">
        <w:rPr>
          <w:rFonts w:ascii="Calibri" w:hAnsi="Calibri"/>
          <w:b/>
          <w:sz w:val="24"/>
          <w:szCs w:val="24"/>
        </w:rPr>
        <w:t xml:space="preserve"> more related to site layout and design rather than architecture, landscaping and signage as those are covered by the Town's code. Please ensure the next version focuses on site layout and design.</w:t>
      </w:r>
    </w:p>
    <w:p w14:paraId="3F6D8F74" w14:textId="77777777" w:rsidR="00C705A0" w:rsidRPr="00A65BF0" w:rsidRDefault="00C705A0" w:rsidP="00C705A0">
      <w:pPr>
        <w:ind w:firstLine="720"/>
        <w:jc w:val="both"/>
        <w:rPr>
          <w:rFonts w:ascii="Calibri" w:hAnsi="Calibri"/>
          <w:sz w:val="24"/>
          <w:szCs w:val="24"/>
        </w:rPr>
      </w:pPr>
      <w:r>
        <w:rPr>
          <w:rFonts w:ascii="Calibri" w:hAnsi="Calibri"/>
          <w:sz w:val="24"/>
          <w:szCs w:val="24"/>
        </w:rPr>
        <w:t>Comment Addressed</w:t>
      </w:r>
      <w:r w:rsidRPr="00A65BF0">
        <w:rPr>
          <w:rFonts w:ascii="Calibri" w:hAnsi="Calibri"/>
          <w:sz w:val="24"/>
          <w:szCs w:val="24"/>
        </w:rPr>
        <w:t>:</w:t>
      </w:r>
      <w:r w:rsidRPr="00A65BF0">
        <w:rPr>
          <w:rFonts w:ascii="Calibri" w:hAnsi="Calibri"/>
          <w:sz w:val="24"/>
          <w:szCs w:val="24"/>
        </w:rPr>
        <w:tab/>
      </w:r>
      <w:r w:rsidRPr="00A65BF0">
        <w:rPr>
          <w:rFonts w:ascii="Calibri" w:hAnsi="Calibri"/>
          <w:sz w:val="24"/>
          <w:szCs w:val="24"/>
        </w:rPr>
        <w:tab/>
      </w:r>
      <w:r w:rsidRPr="00A65BF0">
        <w:rPr>
          <w:rFonts w:ascii="Calibri" w:hAnsi="Calibri"/>
          <w:sz w:val="24"/>
          <w:szCs w:val="24"/>
        </w:rPr>
        <w:fldChar w:fldCharType="begin">
          <w:ffData>
            <w:name w:val="Check1"/>
            <w:enabled/>
            <w:calcOnExit w:val="0"/>
            <w:checkBox>
              <w:sizeAuto/>
              <w:default w:val="0"/>
            </w:checkBox>
          </w:ffData>
        </w:fldChar>
      </w:r>
      <w:r w:rsidRPr="00A65BF0">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A65BF0">
        <w:rPr>
          <w:rFonts w:ascii="Calibri" w:hAnsi="Calibri"/>
          <w:sz w:val="24"/>
          <w:szCs w:val="24"/>
        </w:rPr>
        <w:fldChar w:fldCharType="end"/>
      </w:r>
      <w:r w:rsidRPr="00A65BF0">
        <w:rPr>
          <w:rFonts w:ascii="Calibri" w:hAnsi="Calibri"/>
          <w:sz w:val="24"/>
          <w:szCs w:val="24"/>
        </w:rPr>
        <w:t xml:space="preserve"> Yes</w:t>
      </w:r>
      <w:r w:rsidRPr="00A65BF0">
        <w:rPr>
          <w:rFonts w:ascii="Calibri" w:hAnsi="Calibri"/>
          <w:sz w:val="24"/>
          <w:szCs w:val="24"/>
        </w:rPr>
        <w:tab/>
      </w:r>
      <w:r w:rsidRPr="00A65BF0">
        <w:rPr>
          <w:rFonts w:ascii="Calibri" w:hAnsi="Calibri"/>
          <w:sz w:val="24"/>
          <w:szCs w:val="24"/>
        </w:rPr>
        <w:tab/>
      </w:r>
      <w:r w:rsidRPr="00A65BF0">
        <w:rPr>
          <w:rFonts w:ascii="Calibri" w:hAnsi="Calibri"/>
          <w:sz w:val="24"/>
          <w:szCs w:val="24"/>
        </w:rPr>
        <w:fldChar w:fldCharType="begin">
          <w:ffData>
            <w:name w:val="Check2"/>
            <w:enabled/>
            <w:calcOnExit w:val="0"/>
            <w:checkBox>
              <w:sizeAuto/>
              <w:default w:val="0"/>
            </w:checkBox>
          </w:ffData>
        </w:fldChar>
      </w:r>
      <w:r w:rsidRPr="00A65BF0">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A65BF0">
        <w:rPr>
          <w:rFonts w:ascii="Calibri" w:hAnsi="Calibri"/>
          <w:sz w:val="24"/>
          <w:szCs w:val="24"/>
        </w:rPr>
        <w:fldChar w:fldCharType="end"/>
      </w:r>
      <w:r w:rsidRPr="00A65BF0">
        <w:rPr>
          <w:rFonts w:ascii="Calibri" w:hAnsi="Calibri"/>
          <w:sz w:val="24"/>
          <w:szCs w:val="24"/>
        </w:rPr>
        <w:t xml:space="preserve"> No</w:t>
      </w:r>
    </w:p>
    <w:p w14:paraId="692532A6"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5314FE85" w14:textId="55B59BB2"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99200" behindDoc="0" locked="0" layoutInCell="1" allowOverlap="1" wp14:anchorId="2568B02F" wp14:editId="22FCC245">
                <wp:simplePos x="0" y="0"/>
                <wp:positionH relativeFrom="column">
                  <wp:posOffset>478155</wp:posOffset>
                </wp:positionH>
                <wp:positionV relativeFrom="paragraph">
                  <wp:posOffset>20320</wp:posOffset>
                </wp:positionV>
                <wp:extent cx="5951855" cy="379730"/>
                <wp:effectExtent l="7620" t="12700" r="12700" b="762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475CEA4E" w14:textId="37A24C76" w:rsidR="00C705A0" w:rsidRPr="00B21BB4" w:rsidRDefault="00B21BB4" w:rsidP="00C705A0">
                            <w:pPr>
                              <w:rPr>
                                <w:color w:val="FF0000"/>
                              </w:rPr>
                            </w:pPr>
                            <w:r>
                              <w:rPr>
                                <w:color w:val="FF0000"/>
                              </w:rPr>
                              <w:t>Per our meeting, the design guidelines are removed from the application and replaced by a Concept Site Plan showing building placement for the front lots.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68B02F" id="Text Box 5" o:spid="_x0000_s1043" type="#_x0000_t202" style="position:absolute;left:0;text-align:left;margin-left:37.65pt;margin-top:1.6pt;width:468.65pt;height:29.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">
                <v:textbox>
                  <w:txbxContent>
                    <w:p w14:paraId="475CEA4E" w14:textId="37A24C76" w:rsidR="00C705A0" w:rsidRPr="00B21BB4" w:rsidRDefault="00B21BB4" w:rsidP="00C705A0">
                      <w:pPr>
                        <w:rPr>
                          <w:color w:val="FF0000"/>
                        </w:rPr>
                      </w:pPr>
                      <w:r>
                        <w:rPr>
                          <w:color w:val="FF0000"/>
                        </w:rPr>
                        <w:t>Per our meeting, the design guidelines are removed from the application and replaced by a Concept Site Plan showing building placement for the front lots.</w:t>
                      </w:r>
                    </w:p>
                  </w:txbxContent>
                </v:textbox>
              </v:shape>
            </w:pict>
          </mc:Fallback>
        </mc:AlternateContent>
      </w:r>
    </w:p>
    <w:p w14:paraId="67750397" w14:textId="77777777" w:rsidR="00C705A0" w:rsidRDefault="00C705A0" w:rsidP="00C705A0">
      <w:pPr>
        <w:widowControl/>
        <w:autoSpaceDE/>
        <w:autoSpaceDN/>
        <w:adjustRightInd/>
        <w:ind w:left="360"/>
        <w:jc w:val="both"/>
        <w:rPr>
          <w:rFonts w:ascii="Calibri" w:hAnsi="Calibri"/>
          <w:b/>
          <w:sz w:val="24"/>
          <w:szCs w:val="24"/>
        </w:rPr>
      </w:pPr>
    </w:p>
    <w:p w14:paraId="0F179871" w14:textId="77777777" w:rsidR="00C705A0" w:rsidRDefault="00C705A0" w:rsidP="00C705A0">
      <w:pPr>
        <w:widowControl/>
        <w:autoSpaceDE/>
        <w:autoSpaceDN/>
        <w:adjustRightInd/>
        <w:jc w:val="both"/>
        <w:rPr>
          <w:rFonts w:ascii="Calibri" w:hAnsi="Calibri"/>
          <w:b/>
          <w:sz w:val="28"/>
          <w:szCs w:val="24"/>
        </w:rPr>
      </w:pPr>
    </w:p>
    <w:p w14:paraId="173FDFB3" w14:textId="77777777" w:rsidR="00C705A0" w:rsidRPr="00BC0993" w:rsidRDefault="00C705A0" w:rsidP="00C705A0">
      <w:pPr>
        <w:widowControl/>
        <w:numPr>
          <w:ilvl w:val="0"/>
          <w:numId w:val="43"/>
        </w:numPr>
        <w:autoSpaceDE/>
        <w:autoSpaceDN/>
        <w:adjustRightInd/>
        <w:jc w:val="both"/>
        <w:rPr>
          <w:rFonts w:ascii="Calibri" w:hAnsi="Calibri"/>
          <w:b/>
          <w:sz w:val="24"/>
          <w:szCs w:val="24"/>
        </w:rPr>
      </w:pPr>
      <w:r>
        <w:rPr>
          <w:rFonts w:ascii="Calibri" w:hAnsi="Calibri"/>
          <w:b/>
          <w:sz w:val="24"/>
          <w:szCs w:val="24"/>
        </w:rPr>
        <w:t>This document needs to specifically address site layout for drive through and convenience store with gas station uses along Parker Road.</w:t>
      </w:r>
    </w:p>
    <w:p w14:paraId="087595CC" w14:textId="77777777"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1"/>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22005654"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01FC963B" w14:textId="77524227"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705344" behindDoc="0" locked="0" layoutInCell="1" allowOverlap="1" wp14:anchorId="3C3BCCF9" wp14:editId="2FBCC159">
                <wp:simplePos x="0" y="0"/>
                <wp:positionH relativeFrom="column">
                  <wp:posOffset>478155</wp:posOffset>
                </wp:positionH>
                <wp:positionV relativeFrom="paragraph">
                  <wp:posOffset>20320</wp:posOffset>
                </wp:positionV>
                <wp:extent cx="5951855" cy="379730"/>
                <wp:effectExtent l="7620" t="6350" r="12700" b="139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424AB6F5" w14:textId="77777777" w:rsidR="008D3F2A" w:rsidRPr="00B21BB4" w:rsidRDefault="008D3F2A" w:rsidP="008D3F2A">
                            <w:pPr>
                              <w:rPr>
                                <w:color w:val="FF0000"/>
                              </w:rPr>
                            </w:pPr>
                            <w:r>
                              <w:rPr>
                                <w:color w:val="FF0000"/>
                              </w:rPr>
                              <w:t>Per our meeting, the design guidelines are removed from the application and replaced by a Concept Site Plan showing building placement for the front lots.</w:t>
                            </w:r>
                          </w:p>
                          <w:p w14:paraId="4D6BF4D0" w14:textId="77777777" w:rsidR="00C705A0" w:rsidRDefault="00C705A0" w:rsidP="00C705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3BCCF9" id="Text Box 4" o:spid="_x0000_s1044" type="#_x0000_t202" style="position:absolute;left:0;text-align:left;margin-left:37.65pt;margin-top:1.6pt;width:468.65pt;height:29.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">
                <v:textbox>
                  <w:txbxContent>
                    <w:p w14:paraId="424AB6F5" w14:textId="77777777" w:rsidR="008D3F2A" w:rsidRPr="00B21BB4" w:rsidRDefault="008D3F2A" w:rsidP="008D3F2A">
                      <w:pPr>
                        <w:rPr>
                          <w:color w:val="FF0000"/>
                        </w:rPr>
                      </w:pPr>
                      <w:r>
                        <w:rPr>
                          <w:color w:val="FF0000"/>
                        </w:rPr>
                        <w:t>Per our meeting, the design guidelines are removed from the application and replaced by a Concept Site Plan showing building placement for the front lots.</w:t>
                      </w:r>
                    </w:p>
                    <w:p w14:paraId="4D6BF4D0" w14:textId="77777777" w:rsidR="00C705A0" w:rsidRDefault="00C705A0" w:rsidP="00C705A0"/>
                  </w:txbxContent>
                </v:textbox>
              </v:shape>
            </w:pict>
          </mc:Fallback>
        </mc:AlternateContent>
      </w:r>
    </w:p>
    <w:p w14:paraId="521C145F" w14:textId="77777777" w:rsidR="00C705A0" w:rsidRDefault="00C705A0" w:rsidP="00C705A0">
      <w:pPr>
        <w:widowControl/>
        <w:autoSpaceDE/>
        <w:autoSpaceDN/>
        <w:adjustRightInd/>
        <w:jc w:val="both"/>
        <w:rPr>
          <w:rFonts w:ascii="Calibri" w:hAnsi="Calibri"/>
          <w:sz w:val="24"/>
          <w:szCs w:val="24"/>
        </w:rPr>
      </w:pPr>
    </w:p>
    <w:p w14:paraId="1A467089" w14:textId="77777777" w:rsidR="00C705A0" w:rsidRDefault="00C705A0" w:rsidP="00C705A0">
      <w:pPr>
        <w:widowControl/>
        <w:autoSpaceDE/>
        <w:autoSpaceDN/>
        <w:adjustRightInd/>
        <w:jc w:val="both"/>
        <w:rPr>
          <w:rFonts w:ascii="Calibri" w:hAnsi="Calibri"/>
          <w:sz w:val="24"/>
          <w:szCs w:val="24"/>
        </w:rPr>
      </w:pPr>
    </w:p>
    <w:p w14:paraId="1B57F118" w14:textId="77777777" w:rsidR="00C705A0" w:rsidRDefault="00C705A0" w:rsidP="00C705A0">
      <w:pPr>
        <w:widowControl/>
        <w:numPr>
          <w:ilvl w:val="0"/>
          <w:numId w:val="50"/>
        </w:numPr>
        <w:autoSpaceDE/>
        <w:autoSpaceDN/>
        <w:adjustRightInd/>
        <w:jc w:val="both"/>
        <w:rPr>
          <w:rFonts w:ascii="Calibri" w:hAnsi="Calibri"/>
          <w:b/>
          <w:sz w:val="24"/>
          <w:szCs w:val="24"/>
        </w:rPr>
      </w:pPr>
      <w:r w:rsidRPr="00907EB9">
        <w:rPr>
          <w:rFonts w:ascii="Calibri" w:hAnsi="Calibri"/>
          <w:b/>
          <w:sz w:val="24"/>
          <w:szCs w:val="24"/>
        </w:rPr>
        <w:t>This document needs to discuss connectivity to the open space on the south and how development on the southern two lots will accentuate that amenity.</w:t>
      </w:r>
    </w:p>
    <w:p w14:paraId="17C8D779" w14:textId="77777777" w:rsidR="00C705A0" w:rsidRPr="00A65BF0" w:rsidRDefault="00C705A0" w:rsidP="00C705A0">
      <w:pPr>
        <w:ind w:firstLine="720"/>
        <w:jc w:val="both"/>
        <w:rPr>
          <w:rFonts w:ascii="Calibri" w:hAnsi="Calibri"/>
          <w:sz w:val="24"/>
          <w:szCs w:val="24"/>
        </w:rPr>
      </w:pPr>
      <w:r>
        <w:rPr>
          <w:rFonts w:ascii="Calibri" w:hAnsi="Calibri"/>
          <w:sz w:val="24"/>
          <w:szCs w:val="24"/>
        </w:rPr>
        <w:t>Comment Addressed</w:t>
      </w:r>
      <w:r w:rsidRPr="00A65BF0">
        <w:rPr>
          <w:rFonts w:ascii="Calibri" w:hAnsi="Calibri"/>
          <w:sz w:val="24"/>
          <w:szCs w:val="24"/>
        </w:rPr>
        <w:t>:</w:t>
      </w:r>
      <w:r w:rsidRPr="00A65BF0">
        <w:rPr>
          <w:rFonts w:ascii="Calibri" w:hAnsi="Calibri"/>
          <w:sz w:val="24"/>
          <w:szCs w:val="24"/>
        </w:rPr>
        <w:tab/>
      </w:r>
      <w:r w:rsidRPr="00A65BF0">
        <w:rPr>
          <w:rFonts w:ascii="Calibri" w:hAnsi="Calibri"/>
          <w:sz w:val="24"/>
          <w:szCs w:val="24"/>
        </w:rPr>
        <w:tab/>
      </w:r>
      <w:r w:rsidRPr="00A65BF0">
        <w:rPr>
          <w:rFonts w:ascii="Calibri" w:hAnsi="Calibri"/>
          <w:sz w:val="24"/>
          <w:szCs w:val="24"/>
        </w:rPr>
        <w:fldChar w:fldCharType="begin">
          <w:ffData>
            <w:name w:val="Check1"/>
            <w:enabled/>
            <w:calcOnExit w:val="0"/>
            <w:checkBox>
              <w:sizeAuto/>
              <w:default w:val="0"/>
            </w:checkBox>
          </w:ffData>
        </w:fldChar>
      </w:r>
      <w:r w:rsidRPr="00A65BF0">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A65BF0">
        <w:rPr>
          <w:rFonts w:ascii="Calibri" w:hAnsi="Calibri"/>
          <w:sz w:val="24"/>
          <w:szCs w:val="24"/>
        </w:rPr>
        <w:fldChar w:fldCharType="end"/>
      </w:r>
      <w:r w:rsidRPr="00A65BF0">
        <w:rPr>
          <w:rFonts w:ascii="Calibri" w:hAnsi="Calibri"/>
          <w:sz w:val="24"/>
          <w:szCs w:val="24"/>
        </w:rPr>
        <w:t xml:space="preserve"> Yes</w:t>
      </w:r>
      <w:r w:rsidRPr="00A65BF0">
        <w:rPr>
          <w:rFonts w:ascii="Calibri" w:hAnsi="Calibri"/>
          <w:sz w:val="24"/>
          <w:szCs w:val="24"/>
        </w:rPr>
        <w:tab/>
      </w:r>
      <w:r w:rsidRPr="00A65BF0">
        <w:rPr>
          <w:rFonts w:ascii="Calibri" w:hAnsi="Calibri"/>
          <w:sz w:val="24"/>
          <w:szCs w:val="24"/>
        </w:rPr>
        <w:tab/>
      </w:r>
      <w:r w:rsidRPr="00A65BF0">
        <w:rPr>
          <w:rFonts w:ascii="Calibri" w:hAnsi="Calibri"/>
          <w:sz w:val="24"/>
          <w:szCs w:val="24"/>
        </w:rPr>
        <w:fldChar w:fldCharType="begin">
          <w:ffData>
            <w:name w:val="Check2"/>
            <w:enabled/>
            <w:calcOnExit w:val="0"/>
            <w:checkBox>
              <w:sizeAuto/>
              <w:default w:val="0"/>
            </w:checkBox>
          </w:ffData>
        </w:fldChar>
      </w:r>
      <w:r w:rsidRPr="00A65BF0">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A65BF0">
        <w:rPr>
          <w:rFonts w:ascii="Calibri" w:hAnsi="Calibri"/>
          <w:sz w:val="24"/>
          <w:szCs w:val="24"/>
        </w:rPr>
        <w:fldChar w:fldCharType="end"/>
      </w:r>
      <w:r w:rsidRPr="00A65BF0">
        <w:rPr>
          <w:rFonts w:ascii="Calibri" w:hAnsi="Calibri"/>
          <w:sz w:val="24"/>
          <w:szCs w:val="24"/>
        </w:rPr>
        <w:t xml:space="preserve"> No</w:t>
      </w:r>
    </w:p>
    <w:p w14:paraId="0EFF07D0"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lastRenderedPageBreak/>
        <w:t xml:space="preserve">Response: </w:t>
      </w:r>
    </w:p>
    <w:p w14:paraId="68DB7BA5" w14:textId="751FC5DD"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703296" behindDoc="0" locked="0" layoutInCell="1" allowOverlap="1" wp14:anchorId="5D333463" wp14:editId="37593A56">
                <wp:simplePos x="0" y="0"/>
                <wp:positionH relativeFrom="column">
                  <wp:posOffset>478155</wp:posOffset>
                </wp:positionH>
                <wp:positionV relativeFrom="paragraph">
                  <wp:posOffset>20320</wp:posOffset>
                </wp:positionV>
                <wp:extent cx="5951855" cy="379730"/>
                <wp:effectExtent l="7620" t="12700" r="12700" b="762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47599F42" w14:textId="77777777" w:rsidR="008D3F2A" w:rsidRPr="00B21BB4" w:rsidRDefault="008D3F2A" w:rsidP="008D3F2A">
                            <w:pPr>
                              <w:rPr>
                                <w:color w:val="FF0000"/>
                              </w:rPr>
                            </w:pPr>
                            <w:r>
                              <w:rPr>
                                <w:color w:val="FF0000"/>
                              </w:rPr>
                              <w:t>Per our meeting, the design guidelines are removed from the application and replaced by a Concept Site Plan showing building placement for the front lots.</w:t>
                            </w:r>
                          </w:p>
                          <w:p w14:paraId="0D6DD2B2" w14:textId="77777777" w:rsidR="00C705A0" w:rsidRDefault="00C705A0" w:rsidP="00C705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333463" id="Text Box 3" o:spid="_x0000_s1045" type="#_x0000_t202" style="position:absolute;left:0;text-align:left;margin-left:37.65pt;margin-top:1.6pt;width:468.65pt;height:29.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">
                <v:textbox>
                  <w:txbxContent>
                    <w:p w14:paraId="47599F42" w14:textId="77777777" w:rsidR="008D3F2A" w:rsidRPr="00B21BB4" w:rsidRDefault="008D3F2A" w:rsidP="008D3F2A">
                      <w:pPr>
                        <w:rPr>
                          <w:color w:val="FF0000"/>
                        </w:rPr>
                      </w:pPr>
                      <w:r>
                        <w:rPr>
                          <w:color w:val="FF0000"/>
                        </w:rPr>
                        <w:t>Per our meeting, the design guidelines are removed from the application and replaced by a Concept Site Plan showing building placement for the front lots.</w:t>
                      </w:r>
                    </w:p>
                    <w:p w14:paraId="0D6DD2B2" w14:textId="77777777" w:rsidR="00C705A0" w:rsidRDefault="00C705A0" w:rsidP="00C705A0"/>
                  </w:txbxContent>
                </v:textbox>
              </v:shape>
            </w:pict>
          </mc:Fallback>
        </mc:AlternateContent>
      </w:r>
    </w:p>
    <w:p w14:paraId="472354EA" w14:textId="77777777" w:rsidR="00C705A0" w:rsidRDefault="00C705A0" w:rsidP="00C705A0">
      <w:pPr>
        <w:widowControl/>
        <w:autoSpaceDE/>
        <w:autoSpaceDN/>
        <w:adjustRightInd/>
        <w:ind w:left="360"/>
        <w:jc w:val="both"/>
        <w:rPr>
          <w:rFonts w:ascii="Calibri" w:hAnsi="Calibri"/>
          <w:b/>
          <w:sz w:val="24"/>
          <w:szCs w:val="24"/>
        </w:rPr>
      </w:pPr>
    </w:p>
    <w:p w14:paraId="317D6508" w14:textId="77777777" w:rsidR="00C705A0" w:rsidRDefault="00C705A0" w:rsidP="00C705A0">
      <w:pPr>
        <w:widowControl/>
        <w:autoSpaceDE/>
        <w:autoSpaceDN/>
        <w:adjustRightInd/>
        <w:jc w:val="both"/>
        <w:rPr>
          <w:rFonts w:ascii="Calibri" w:hAnsi="Calibri"/>
          <w:b/>
          <w:sz w:val="28"/>
          <w:szCs w:val="24"/>
        </w:rPr>
      </w:pPr>
    </w:p>
    <w:p w14:paraId="3299BD72" w14:textId="77777777" w:rsidR="00C705A0" w:rsidRPr="00BC0993" w:rsidRDefault="00C705A0" w:rsidP="00C705A0">
      <w:pPr>
        <w:widowControl/>
        <w:numPr>
          <w:ilvl w:val="0"/>
          <w:numId w:val="43"/>
        </w:numPr>
        <w:autoSpaceDE/>
        <w:autoSpaceDN/>
        <w:adjustRightInd/>
        <w:jc w:val="both"/>
        <w:rPr>
          <w:rFonts w:ascii="Calibri" w:hAnsi="Calibri"/>
          <w:b/>
          <w:sz w:val="24"/>
          <w:szCs w:val="24"/>
        </w:rPr>
      </w:pPr>
      <w:r>
        <w:rPr>
          <w:rFonts w:ascii="Calibri" w:hAnsi="Calibri"/>
          <w:b/>
          <w:sz w:val="24"/>
          <w:szCs w:val="24"/>
        </w:rPr>
        <w:t>Staff has made a variety of text edits. Please revise as red-lined.</w:t>
      </w:r>
    </w:p>
    <w:p w14:paraId="4F059A93" w14:textId="77777777"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sz w:val="24"/>
          <w:szCs w:val="24"/>
        </w:rPr>
        <w:t>Comment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1"/>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2507E347"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3AA6E785" w14:textId="23881408" w:rsidR="00C705A0" w:rsidRPr="00560C0E" w:rsidRDefault="00C705A0" w:rsidP="00C705A0">
      <w:pPr>
        <w:widowControl/>
        <w:autoSpaceDE/>
        <w:autoSpaceDN/>
        <w:adjustRightInd/>
        <w:ind w:left="360" w:firstLine="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704320" behindDoc="0" locked="0" layoutInCell="1" allowOverlap="1" wp14:anchorId="106DA231" wp14:editId="5BA9FE27">
                <wp:simplePos x="0" y="0"/>
                <wp:positionH relativeFrom="column">
                  <wp:posOffset>478155</wp:posOffset>
                </wp:positionH>
                <wp:positionV relativeFrom="paragraph">
                  <wp:posOffset>20320</wp:posOffset>
                </wp:positionV>
                <wp:extent cx="5951855" cy="379730"/>
                <wp:effectExtent l="7620" t="7620" r="12700" b="127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1855" cy="379730"/>
                        </a:xfrm>
                        <a:prstGeom prst="rect">
                          <a:avLst/>
                        </a:prstGeom>
                        <a:solidFill>
                          <a:srgbClr val="FFFFFF"/>
                        </a:solidFill>
                        <a:ln w="9525">
                          <a:solidFill>
                            <a:srgbClr val="000000"/>
                          </a:solidFill>
                          <a:miter lim="800000"/>
                          <a:headEnd/>
                          <a:tailEnd/>
                        </a:ln>
                      </wps:spPr>
                      <wps:txbx>
                        <w:txbxContent>
                          <w:p w14:paraId="543F810A" w14:textId="77777777" w:rsidR="008D3F2A" w:rsidRPr="00B21BB4" w:rsidRDefault="008D3F2A" w:rsidP="008D3F2A">
                            <w:pPr>
                              <w:rPr>
                                <w:color w:val="FF0000"/>
                              </w:rPr>
                            </w:pPr>
                            <w:r>
                              <w:rPr>
                                <w:color w:val="FF0000"/>
                              </w:rPr>
                              <w:t>Per our meeting, the design guidelines are removed from the application and replaced by a Concept Site Plan showing building placement for the front lots.</w:t>
                            </w:r>
                          </w:p>
                          <w:p w14:paraId="1D2C0107" w14:textId="77777777" w:rsidR="00C705A0" w:rsidRDefault="00C705A0" w:rsidP="00C705A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6DA231" id="Text Box 2" o:spid="_x0000_s1046" type="#_x0000_t202" style="position:absolute;left:0;text-align:left;margin-left:37.65pt;margin-top:1.6pt;width:468.65pt;height:29.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">
                <v:textbox>
                  <w:txbxContent>
                    <w:p w14:paraId="543F810A" w14:textId="77777777" w:rsidR="008D3F2A" w:rsidRPr="00B21BB4" w:rsidRDefault="008D3F2A" w:rsidP="008D3F2A">
                      <w:pPr>
                        <w:rPr>
                          <w:color w:val="FF0000"/>
                        </w:rPr>
                      </w:pPr>
                      <w:r>
                        <w:rPr>
                          <w:color w:val="FF0000"/>
                        </w:rPr>
                        <w:t>Per our meeting, the design guidelines are removed from the application and replaced by a Concept Site Plan showing building placement for the front lots.</w:t>
                      </w:r>
                    </w:p>
                    <w:p w14:paraId="1D2C0107" w14:textId="77777777" w:rsidR="00C705A0" w:rsidRDefault="00C705A0" w:rsidP="00C705A0"/>
                  </w:txbxContent>
                </v:textbox>
              </v:shape>
            </w:pict>
          </mc:Fallback>
        </mc:AlternateContent>
      </w:r>
    </w:p>
    <w:p w14:paraId="300CB328" w14:textId="77777777" w:rsidR="00C705A0" w:rsidRDefault="00C705A0" w:rsidP="00C705A0">
      <w:pPr>
        <w:widowControl/>
        <w:autoSpaceDE/>
        <w:autoSpaceDN/>
        <w:adjustRightInd/>
        <w:jc w:val="both"/>
        <w:rPr>
          <w:rFonts w:ascii="Calibri" w:hAnsi="Calibri"/>
          <w:sz w:val="24"/>
          <w:szCs w:val="24"/>
        </w:rPr>
      </w:pPr>
    </w:p>
    <w:p w14:paraId="7241D733" w14:textId="77777777" w:rsidR="00C705A0" w:rsidRDefault="00C705A0" w:rsidP="00C705A0">
      <w:pPr>
        <w:widowControl/>
        <w:autoSpaceDE/>
        <w:autoSpaceDN/>
        <w:adjustRightInd/>
        <w:jc w:val="both"/>
        <w:rPr>
          <w:rFonts w:ascii="Calibri" w:hAnsi="Calibri"/>
          <w:sz w:val="24"/>
          <w:szCs w:val="24"/>
        </w:rPr>
      </w:pPr>
    </w:p>
    <w:p w14:paraId="62E9BF47" w14:textId="77777777" w:rsidR="00C705A0" w:rsidRPr="00C6074F" w:rsidRDefault="00C705A0" w:rsidP="00C705A0">
      <w:pPr>
        <w:jc w:val="both"/>
        <w:rPr>
          <w:rFonts w:ascii="Calibri" w:hAnsi="Calibri"/>
          <w:b/>
          <w:sz w:val="28"/>
          <w:szCs w:val="24"/>
        </w:rPr>
      </w:pPr>
    </w:p>
    <w:p w14:paraId="3C5BFB75" w14:textId="77777777" w:rsidR="00C705A0" w:rsidRPr="00777E0D" w:rsidRDefault="00C705A0" w:rsidP="00C705A0">
      <w:pPr>
        <w:jc w:val="both"/>
        <w:rPr>
          <w:rFonts w:ascii="Calibri" w:hAnsi="Calibri"/>
          <w:b/>
          <w:bCs/>
          <w:color w:val="006699"/>
          <w:sz w:val="28"/>
          <w:szCs w:val="24"/>
        </w:rPr>
      </w:pPr>
      <w:r w:rsidRPr="00777E0D">
        <w:rPr>
          <w:rFonts w:ascii="Calibri" w:hAnsi="Calibri"/>
          <w:b/>
          <w:bCs/>
          <w:color w:val="006699"/>
          <w:sz w:val="28"/>
          <w:szCs w:val="24"/>
        </w:rPr>
        <w:t>OUTSIDE REFERRAL AGENCY COMMENTS</w:t>
      </w:r>
    </w:p>
    <w:p w14:paraId="2FCA8A3A" w14:textId="77777777" w:rsidR="00C705A0" w:rsidRPr="00560C0E" w:rsidRDefault="00C705A0" w:rsidP="00C705A0">
      <w:pPr>
        <w:widowControl/>
        <w:autoSpaceDE/>
        <w:autoSpaceDN/>
        <w:adjustRightInd/>
        <w:jc w:val="both"/>
        <w:rPr>
          <w:rFonts w:ascii="Calibri" w:hAnsi="Calibri"/>
          <w:sz w:val="24"/>
          <w:szCs w:val="24"/>
        </w:rPr>
      </w:pPr>
      <w:r w:rsidRPr="00560C0E">
        <w:rPr>
          <w:rFonts w:ascii="Calibri" w:hAnsi="Calibri"/>
          <w:sz w:val="24"/>
          <w:szCs w:val="24"/>
        </w:rPr>
        <w:t xml:space="preserve">Please address all outside referral agency comments with a written response.  </w:t>
      </w:r>
      <w:r>
        <w:rPr>
          <w:rFonts w:ascii="Calibri" w:hAnsi="Calibri"/>
          <w:sz w:val="24"/>
          <w:szCs w:val="24"/>
        </w:rPr>
        <w:t xml:space="preserve">These </w:t>
      </w:r>
      <w:r w:rsidRPr="00560C0E">
        <w:rPr>
          <w:rFonts w:ascii="Calibri" w:hAnsi="Calibri"/>
          <w:sz w:val="24"/>
          <w:szCs w:val="24"/>
        </w:rPr>
        <w:t xml:space="preserve">comments are </w:t>
      </w:r>
      <w:r>
        <w:rPr>
          <w:rFonts w:ascii="Calibri" w:hAnsi="Calibri"/>
          <w:sz w:val="24"/>
          <w:szCs w:val="24"/>
        </w:rPr>
        <w:t xml:space="preserve">available on </w:t>
      </w:r>
      <w:proofErr w:type="spellStart"/>
      <w:r>
        <w:rPr>
          <w:rFonts w:ascii="Calibri" w:hAnsi="Calibri"/>
          <w:sz w:val="24"/>
          <w:szCs w:val="24"/>
        </w:rPr>
        <w:t>eTRAKiT</w:t>
      </w:r>
      <w:proofErr w:type="spellEnd"/>
      <w:r w:rsidRPr="00560C0E">
        <w:rPr>
          <w:rFonts w:ascii="Calibri" w:hAnsi="Calibri"/>
          <w:sz w:val="24"/>
          <w:szCs w:val="24"/>
        </w:rPr>
        <w:t>.</w:t>
      </w:r>
    </w:p>
    <w:p w14:paraId="08259AEE" w14:textId="2C889DC7" w:rsidR="00C705A0" w:rsidRPr="00560C0E" w:rsidRDefault="00C705A0" w:rsidP="00C705A0">
      <w:pPr>
        <w:widowControl/>
        <w:autoSpaceDE/>
        <w:autoSpaceDN/>
        <w:adjustRightInd/>
        <w:spacing w:before="120"/>
        <w:ind w:firstLine="360"/>
        <w:jc w:val="both"/>
        <w:rPr>
          <w:rFonts w:ascii="Calibri" w:hAnsi="Calibri"/>
          <w:sz w:val="24"/>
          <w:szCs w:val="24"/>
        </w:rPr>
      </w:pPr>
      <w:r>
        <w:rPr>
          <w:rFonts w:ascii="Calibri" w:hAnsi="Calibri"/>
          <w:sz w:val="24"/>
          <w:szCs w:val="24"/>
        </w:rPr>
        <w:t>Comment(s) Addressed</w:t>
      </w:r>
      <w:r w:rsidRPr="00560C0E">
        <w:rPr>
          <w:rFonts w:ascii="Calibri" w:hAnsi="Calibri"/>
          <w:sz w:val="24"/>
          <w:szCs w:val="24"/>
        </w:rPr>
        <w:t>:</w:t>
      </w:r>
      <w:r w:rsidRPr="00560C0E">
        <w:rPr>
          <w:rFonts w:ascii="Calibri" w:hAnsi="Calibri"/>
          <w:sz w:val="24"/>
          <w:szCs w:val="24"/>
        </w:rPr>
        <w:tab/>
      </w:r>
      <w:r w:rsidRPr="00560C0E">
        <w:rPr>
          <w:rFonts w:ascii="Calibri" w:hAnsi="Calibri"/>
          <w:sz w:val="24"/>
          <w:szCs w:val="24"/>
        </w:rPr>
        <w:tab/>
      </w:r>
      <w:r w:rsidR="008D3F2A">
        <w:rPr>
          <w:rFonts w:ascii="Calibri" w:hAnsi="Calibri"/>
          <w:sz w:val="24"/>
          <w:szCs w:val="24"/>
        </w:rPr>
        <w:fldChar w:fldCharType="begin">
          <w:ffData>
            <w:name w:val=""/>
            <w:enabled/>
            <w:calcOnExit w:val="0"/>
            <w:checkBox>
              <w:sizeAuto/>
              <w:default w:val="1"/>
            </w:checkBox>
          </w:ffData>
        </w:fldChar>
      </w:r>
      <w:r w:rsidR="008D3F2A">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008D3F2A">
        <w:rPr>
          <w:rFonts w:ascii="Calibri" w:hAnsi="Calibri"/>
          <w:sz w:val="24"/>
          <w:szCs w:val="24"/>
        </w:rPr>
        <w:fldChar w:fldCharType="end"/>
      </w:r>
      <w:r w:rsidRPr="00560C0E">
        <w:rPr>
          <w:rFonts w:ascii="Calibri" w:hAnsi="Calibri"/>
          <w:sz w:val="24"/>
          <w:szCs w:val="24"/>
        </w:rPr>
        <w:t xml:space="preserve"> Yes</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fldChar w:fldCharType="begin">
          <w:ffData>
            <w:name w:val="Check2"/>
            <w:enabled/>
            <w:calcOnExit w:val="0"/>
            <w:checkBox>
              <w:sizeAuto/>
              <w:default w:val="0"/>
            </w:checkBox>
          </w:ffData>
        </w:fldChar>
      </w:r>
      <w:r w:rsidRPr="00560C0E">
        <w:rPr>
          <w:rFonts w:ascii="Calibri" w:hAnsi="Calibri"/>
          <w:sz w:val="24"/>
          <w:szCs w:val="24"/>
        </w:rPr>
        <w:instrText xml:space="preserve"> FORMCHECKBOX </w:instrText>
      </w:r>
      <w:r w:rsidR="002C787A">
        <w:rPr>
          <w:rFonts w:ascii="Calibri" w:hAnsi="Calibri"/>
          <w:sz w:val="24"/>
          <w:szCs w:val="24"/>
        </w:rPr>
      </w:r>
      <w:r w:rsidR="002C787A">
        <w:rPr>
          <w:rFonts w:ascii="Calibri" w:hAnsi="Calibri"/>
          <w:sz w:val="24"/>
          <w:szCs w:val="24"/>
        </w:rPr>
        <w:fldChar w:fldCharType="separate"/>
      </w:r>
      <w:r w:rsidRPr="00560C0E">
        <w:rPr>
          <w:rFonts w:ascii="Calibri" w:hAnsi="Calibri"/>
          <w:sz w:val="24"/>
          <w:szCs w:val="24"/>
        </w:rPr>
        <w:fldChar w:fldCharType="end"/>
      </w:r>
      <w:r w:rsidRPr="00560C0E">
        <w:rPr>
          <w:rFonts w:ascii="Calibri" w:hAnsi="Calibri"/>
          <w:sz w:val="24"/>
          <w:szCs w:val="24"/>
        </w:rPr>
        <w:t xml:space="preserve"> No</w:t>
      </w:r>
    </w:p>
    <w:p w14:paraId="25B5575B" w14:textId="77777777" w:rsidR="00C705A0" w:rsidRDefault="00C705A0" w:rsidP="00C705A0">
      <w:pPr>
        <w:widowControl/>
        <w:autoSpaceDE/>
        <w:autoSpaceDN/>
        <w:adjustRightInd/>
        <w:ind w:left="360" w:firstLine="360"/>
        <w:jc w:val="both"/>
        <w:rPr>
          <w:rFonts w:ascii="Calibri" w:hAnsi="Calibri"/>
          <w:sz w:val="24"/>
          <w:szCs w:val="24"/>
        </w:rPr>
      </w:pPr>
      <w:r w:rsidRPr="00560C0E">
        <w:rPr>
          <w:rFonts w:ascii="Calibri" w:hAnsi="Calibri"/>
          <w:sz w:val="24"/>
          <w:szCs w:val="24"/>
        </w:rPr>
        <w:t xml:space="preserve">Response: </w:t>
      </w:r>
    </w:p>
    <w:p w14:paraId="38E50F0F" w14:textId="66E16858" w:rsidR="00C705A0" w:rsidRPr="00560C0E" w:rsidRDefault="00C705A0" w:rsidP="00C705A0">
      <w:pPr>
        <w:widowControl/>
        <w:autoSpaceDE/>
        <w:autoSpaceDN/>
        <w:adjustRightInd/>
        <w:ind w:left="360"/>
        <w:jc w:val="both"/>
        <w:rPr>
          <w:rFonts w:ascii="Calibri" w:hAnsi="Calibri"/>
          <w:sz w:val="24"/>
          <w:szCs w:val="24"/>
        </w:rPr>
      </w:pPr>
      <w:r>
        <w:rPr>
          <w:rFonts w:ascii="Calibri" w:hAnsi="Calibri"/>
          <w:noProof/>
          <w:sz w:val="24"/>
          <w:szCs w:val="24"/>
        </w:rPr>
        <mc:AlternateContent>
          <mc:Choice Requires="wps">
            <w:drawing>
              <wp:anchor distT="0" distB="0" distL="114300" distR="114300" simplePos="0" relativeHeight="251684864" behindDoc="0" locked="0" layoutInCell="1" allowOverlap="1" wp14:anchorId="58F3FEAD" wp14:editId="548AAB7B">
                <wp:simplePos x="0" y="0"/>
                <wp:positionH relativeFrom="column">
                  <wp:posOffset>489585</wp:posOffset>
                </wp:positionH>
                <wp:positionV relativeFrom="paragraph">
                  <wp:posOffset>20320</wp:posOffset>
                </wp:positionV>
                <wp:extent cx="5940425" cy="379730"/>
                <wp:effectExtent l="9525" t="10160" r="12700"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0425" cy="379730"/>
                        </a:xfrm>
                        <a:prstGeom prst="rect">
                          <a:avLst/>
                        </a:prstGeom>
                        <a:solidFill>
                          <a:srgbClr val="FFFFFF"/>
                        </a:solidFill>
                        <a:ln w="9525">
                          <a:solidFill>
                            <a:srgbClr val="000000"/>
                          </a:solidFill>
                          <a:miter lim="800000"/>
                          <a:headEnd/>
                          <a:tailEnd/>
                        </a:ln>
                      </wps:spPr>
                      <wps:txbx>
                        <w:txbxContent>
                          <w:p w14:paraId="21CCA154" w14:textId="16660ABB" w:rsidR="00C705A0" w:rsidRPr="008D3F2A" w:rsidRDefault="008D3F2A" w:rsidP="00C705A0">
                            <w:pPr>
                              <w:rPr>
                                <w:color w:val="FF0000"/>
                              </w:rPr>
                            </w:pPr>
                            <w:r w:rsidRPr="008D3F2A">
                              <w:rPr>
                                <w:color w:val="FF0000"/>
                              </w:rPr>
                              <w:t>Individual response letters are included in the submitted materials.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3FEAD" id="Text Box 1" o:spid="_x0000_s1047" type="#_x0000_t202" style="position:absolute;left:0;text-align:left;margin-left:38.55pt;margin-top:1.6pt;width:467.75pt;height:29.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">
                <v:textbox>
                  <w:txbxContent>
                    <w:p w14:paraId="21CCA154" w14:textId="16660ABB" w:rsidR="00C705A0" w:rsidRPr="008D3F2A" w:rsidRDefault="008D3F2A" w:rsidP="00C705A0">
                      <w:pPr>
                        <w:rPr>
                          <w:color w:val="FF0000"/>
                        </w:rPr>
                      </w:pPr>
                      <w:r w:rsidRPr="008D3F2A">
                        <w:rPr>
                          <w:color w:val="FF0000"/>
                        </w:rPr>
                        <w:t>Individual response letters are included in the submitted materials.</w:t>
                      </w:r>
                    </w:p>
                  </w:txbxContent>
                </v:textbox>
              </v:shape>
            </w:pict>
          </mc:Fallback>
        </mc:AlternateContent>
      </w:r>
    </w:p>
    <w:p w14:paraId="467F737D" w14:textId="77777777" w:rsidR="00C705A0" w:rsidRPr="00560C0E" w:rsidRDefault="00C705A0" w:rsidP="00C705A0">
      <w:pPr>
        <w:widowControl/>
        <w:spacing w:before="120"/>
        <w:ind w:firstLine="360"/>
        <w:jc w:val="both"/>
        <w:rPr>
          <w:rFonts w:ascii="Calibri" w:hAnsi="Calibri"/>
          <w:sz w:val="24"/>
          <w:szCs w:val="24"/>
        </w:rPr>
      </w:pPr>
    </w:p>
    <w:p w14:paraId="227E4F5D" w14:textId="77777777" w:rsidR="00C705A0" w:rsidRDefault="00C705A0" w:rsidP="00C705A0">
      <w:pPr>
        <w:widowControl/>
        <w:spacing w:before="120"/>
        <w:ind w:firstLine="360"/>
        <w:jc w:val="both"/>
        <w:rPr>
          <w:rFonts w:ascii="Calibri" w:hAnsi="Calibri"/>
          <w:sz w:val="24"/>
          <w:szCs w:val="24"/>
        </w:rPr>
      </w:pPr>
    </w:p>
    <w:p w14:paraId="22C39DFF" w14:textId="77777777" w:rsidR="00EB62C3" w:rsidRDefault="00EB62C3" w:rsidP="0061035D">
      <w:pPr>
        <w:widowControl/>
        <w:spacing w:before="120"/>
        <w:ind w:firstLine="360"/>
        <w:jc w:val="both"/>
        <w:rPr>
          <w:rFonts w:ascii="Calibri" w:hAnsi="Calibri"/>
          <w:sz w:val="24"/>
          <w:szCs w:val="24"/>
        </w:rPr>
      </w:pPr>
    </w:p>
    <w:p w14:paraId="4590F489" w14:textId="77777777" w:rsidR="00EB62C3" w:rsidRDefault="00EB62C3" w:rsidP="0061035D">
      <w:pPr>
        <w:widowControl/>
        <w:spacing w:before="120"/>
        <w:ind w:firstLine="360"/>
        <w:jc w:val="both"/>
        <w:rPr>
          <w:rFonts w:ascii="Calibri" w:hAnsi="Calibri"/>
          <w:sz w:val="24"/>
          <w:szCs w:val="24"/>
        </w:rPr>
      </w:pPr>
    </w:p>
    <w:p w14:paraId="65020EBF"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__________</w:t>
      </w:r>
      <w:r w:rsidR="00B71B9E" w:rsidRPr="00560C0E">
        <w:rPr>
          <w:rFonts w:ascii="Calibri" w:hAnsi="Calibri"/>
          <w:sz w:val="24"/>
          <w:szCs w:val="24"/>
        </w:rPr>
        <w:t>_____________________________</w:t>
      </w:r>
      <w:r w:rsidR="00B71B9E" w:rsidRPr="00560C0E">
        <w:rPr>
          <w:rFonts w:ascii="Calibri" w:hAnsi="Calibri"/>
          <w:sz w:val="24"/>
          <w:szCs w:val="24"/>
        </w:rPr>
        <w:tab/>
      </w:r>
      <w:r w:rsidR="00B71B9E" w:rsidRPr="00560C0E">
        <w:rPr>
          <w:rFonts w:ascii="Calibri" w:hAnsi="Calibri"/>
          <w:sz w:val="24"/>
          <w:szCs w:val="24"/>
        </w:rPr>
        <w:tab/>
      </w:r>
      <w:r w:rsidR="00B206DA">
        <w:rPr>
          <w:rFonts w:ascii="Calibri" w:hAnsi="Calibri"/>
          <w:sz w:val="24"/>
          <w:szCs w:val="24"/>
        </w:rPr>
        <w:tab/>
      </w:r>
      <w:r w:rsidRPr="00560C0E">
        <w:rPr>
          <w:rFonts w:ascii="Calibri" w:hAnsi="Calibri"/>
          <w:sz w:val="24"/>
          <w:szCs w:val="24"/>
        </w:rPr>
        <w:t>__________________</w:t>
      </w:r>
    </w:p>
    <w:p w14:paraId="1AFCB392"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Property Owner</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t>Date</w:t>
      </w:r>
    </w:p>
    <w:p w14:paraId="6B819704" w14:textId="77777777" w:rsidR="00B71B9E" w:rsidRPr="00560C0E" w:rsidRDefault="00B71B9E" w:rsidP="0061035D">
      <w:pPr>
        <w:widowControl/>
        <w:spacing w:before="120"/>
        <w:ind w:firstLine="360"/>
        <w:jc w:val="both"/>
        <w:rPr>
          <w:rFonts w:ascii="Calibri" w:hAnsi="Calibri"/>
          <w:sz w:val="24"/>
          <w:szCs w:val="24"/>
        </w:rPr>
      </w:pPr>
    </w:p>
    <w:p w14:paraId="658B7062"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_____________________________________</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t>__________________</w:t>
      </w:r>
    </w:p>
    <w:p w14:paraId="31634A3A" w14:textId="77777777" w:rsidR="00067DF5" w:rsidRPr="00560C0E" w:rsidRDefault="00067DF5" w:rsidP="0061035D">
      <w:pPr>
        <w:widowControl/>
        <w:spacing w:before="120"/>
        <w:ind w:firstLine="360"/>
        <w:jc w:val="both"/>
        <w:rPr>
          <w:rFonts w:ascii="Calibri" w:hAnsi="Calibri"/>
          <w:sz w:val="24"/>
          <w:szCs w:val="24"/>
        </w:rPr>
      </w:pPr>
      <w:r w:rsidRPr="00560C0E">
        <w:rPr>
          <w:rFonts w:ascii="Calibri" w:hAnsi="Calibri"/>
          <w:sz w:val="24"/>
          <w:szCs w:val="24"/>
        </w:rPr>
        <w:t>Project Representative</w:t>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r>
      <w:r w:rsidRPr="00560C0E">
        <w:rPr>
          <w:rFonts w:ascii="Calibri" w:hAnsi="Calibri"/>
          <w:sz w:val="24"/>
          <w:szCs w:val="24"/>
        </w:rPr>
        <w:tab/>
        <w:t>Date</w:t>
      </w:r>
    </w:p>
    <w:sectPr w:rsidR="00067DF5" w:rsidRPr="00560C0E" w:rsidSect="0088427F">
      <w:headerReference w:type="default" r:id="rId10"/>
      <w:pgSz w:w="12240" w:h="15840"/>
      <w:pgMar w:top="540" w:right="864" w:bottom="720" w:left="86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35103A" w14:textId="77777777" w:rsidR="002C787A" w:rsidRDefault="002C787A">
      <w:r>
        <w:separator/>
      </w:r>
    </w:p>
  </w:endnote>
  <w:endnote w:type="continuationSeparator" w:id="0">
    <w:p w14:paraId="29A48F8A" w14:textId="77777777" w:rsidR="002C787A" w:rsidRDefault="002C78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D5CE0" w14:textId="77777777" w:rsidR="002C787A" w:rsidRDefault="002C787A">
      <w:r>
        <w:separator/>
      </w:r>
    </w:p>
  </w:footnote>
  <w:footnote w:type="continuationSeparator" w:id="0">
    <w:p w14:paraId="7F1FB9A7" w14:textId="77777777" w:rsidR="002C787A" w:rsidRDefault="002C78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088D8" w14:textId="77777777" w:rsidR="00801830" w:rsidRPr="00A66F84" w:rsidRDefault="00E84C5F">
    <w:pPr>
      <w:pStyle w:val="Header"/>
      <w:widowControl/>
      <w:rPr>
        <w:sz w:val="24"/>
        <w:szCs w:val="24"/>
      </w:rPr>
    </w:pPr>
    <w:r>
      <w:rPr>
        <w:sz w:val="24"/>
        <w:szCs w:val="24"/>
      </w:rPr>
      <w:t>Planning</w:t>
    </w:r>
    <w:r w:rsidR="00801830" w:rsidRPr="00A66F84">
      <w:rPr>
        <w:sz w:val="24"/>
        <w:szCs w:val="24"/>
      </w:rPr>
      <w:t xml:space="preserve"> Comments</w:t>
    </w:r>
    <w:r w:rsidR="00A20552">
      <w:rPr>
        <w:sz w:val="24"/>
        <w:szCs w:val="24"/>
      </w:rPr>
      <w:t xml:space="preserve"> - 2</w:t>
    </w:r>
  </w:p>
  <w:p w14:paraId="50FE8269" w14:textId="77777777" w:rsidR="00EB1DE8" w:rsidRDefault="003A33BF">
    <w:pPr>
      <w:pStyle w:val="Header"/>
      <w:widowControl/>
      <w:rPr>
        <w:bCs/>
        <w:sz w:val="24"/>
        <w:szCs w:val="24"/>
      </w:rPr>
    </w:pPr>
    <w:r>
      <w:rPr>
        <w:bCs/>
        <w:sz w:val="24"/>
        <w:szCs w:val="24"/>
      </w:rPr>
      <w:t>ANX</w:t>
    </w:r>
    <w:r w:rsidR="009C313F">
      <w:rPr>
        <w:bCs/>
        <w:sz w:val="24"/>
        <w:szCs w:val="24"/>
      </w:rPr>
      <w:t>17-0</w:t>
    </w:r>
    <w:r>
      <w:rPr>
        <w:bCs/>
        <w:sz w:val="24"/>
        <w:szCs w:val="24"/>
      </w:rPr>
      <w:t>08</w:t>
    </w:r>
    <w:r w:rsidR="00E84C5F">
      <w:rPr>
        <w:bCs/>
        <w:sz w:val="24"/>
        <w:szCs w:val="24"/>
      </w:rPr>
      <w:t>, SUB17-05</w:t>
    </w:r>
    <w:r>
      <w:rPr>
        <w:bCs/>
        <w:sz w:val="24"/>
        <w:szCs w:val="24"/>
      </w:rPr>
      <w:t>8</w:t>
    </w:r>
    <w:r w:rsidR="00E84C5F">
      <w:rPr>
        <w:bCs/>
        <w:sz w:val="24"/>
        <w:szCs w:val="24"/>
      </w:rPr>
      <w:t>, and Z17-02</w:t>
    </w:r>
    <w:r>
      <w:rPr>
        <w:bCs/>
        <w:sz w:val="24"/>
        <w:szCs w:val="24"/>
      </w:rPr>
      <w:t>4</w:t>
    </w:r>
    <w:r w:rsidR="009C313F">
      <w:rPr>
        <w:bCs/>
        <w:sz w:val="24"/>
        <w:szCs w:val="24"/>
      </w:rPr>
      <w:t xml:space="preserve">; </w:t>
    </w:r>
    <w:r>
      <w:rPr>
        <w:bCs/>
        <w:sz w:val="24"/>
        <w:szCs w:val="24"/>
      </w:rPr>
      <w:t>Parker Pointe</w:t>
    </w:r>
  </w:p>
  <w:p w14:paraId="4EDDDBF9" w14:textId="149A7960" w:rsidR="00801830" w:rsidRPr="00A66F84" w:rsidRDefault="00C705A0">
    <w:pPr>
      <w:pStyle w:val="Header"/>
      <w:widowControl/>
      <w:rPr>
        <w:sz w:val="24"/>
        <w:szCs w:val="24"/>
      </w:rPr>
    </w:pPr>
    <w:r>
      <w:rPr>
        <w:sz w:val="24"/>
        <w:szCs w:val="24"/>
      </w:rPr>
      <w:t>June 19</w:t>
    </w:r>
    <w:r w:rsidR="003A33BF">
      <w:rPr>
        <w:sz w:val="24"/>
        <w:szCs w:val="24"/>
      </w:rPr>
      <w:t>, 2018</w:t>
    </w:r>
  </w:p>
  <w:p w14:paraId="304CB387" w14:textId="77777777" w:rsidR="00801830" w:rsidRPr="00A66F84" w:rsidRDefault="00801830" w:rsidP="00067DF5">
    <w:pPr>
      <w:pStyle w:val="Header"/>
      <w:widowControl/>
      <w:spacing w:after="120"/>
      <w:rPr>
        <w:sz w:val="24"/>
        <w:szCs w:val="24"/>
      </w:rPr>
    </w:pPr>
    <w:r w:rsidRPr="00A66F84">
      <w:rPr>
        <w:sz w:val="24"/>
        <w:szCs w:val="24"/>
      </w:rPr>
      <w:t xml:space="preserve">Page </w:t>
    </w:r>
    <w:r w:rsidRPr="00A66F84">
      <w:rPr>
        <w:sz w:val="24"/>
        <w:szCs w:val="24"/>
      </w:rPr>
      <w:fldChar w:fldCharType="begin"/>
    </w:r>
    <w:r w:rsidRPr="00A66F84">
      <w:rPr>
        <w:sz w:val="24"/>
        <w:szCs w:val="24"/>
      </w:rPr>
      <w:instrText xml:space="preserve">PAGE </w:instrText>
    </w:r>
    <w:r w:rsidRPr="00A66F84">
      <w:rPr>
        <w:sz w:val="24"/>
        <w:szCs w:val="24"/>
      </w:rPr>
      <w:fldChar w:fldCharType="separate"/>
    </w:r>
    <w:r w:rsidR="008217BD">
      <w:rPr>
        <w:noProof/>
        <w:sz w:val="24"/>
        <w:szCs w:val="24"/>
      </w:rPr>
      <w:t>11</w:t>
    </w:r>
    <w:r w:rsidRPr="00A66F84">
      <w:rPr>
        <w:sz w:val="24"/>
        <w:szCs w:val="24"/>
      </w:rPr>
      <w:fldChar w:fldCharType="end"/>
    </w:r>
    <w:r w:rsidRPr="00A66F84">
      <w:rPr>
        <w:sz w:val="24"/>
        <w:szCs w:val="24"/>
      </w:rPr>
      <w:t xml:space="preserve"> of </w:t>
    </w:r>
    <w:r w:rsidRPr="00A66F84">
      <w:rPr>
        <w:sz w:val="24"/>
        <w:szCs w:val="24"/>
      </w:rPr>
      <w:fldChar w:fldCharType="begin"/>
    </w:r>
    <w:r w:rsidRPr="00A66F84">
      <w:rPr>
        <w:sz w:val="24"/>
        <w:szCs w:val="24"/>
      </w:rPr>
      <w:instrText xml:space="preserve">NUMPAGES </w:instrText>
    </w:r>
    <w:r w:rsidRPr="00A66F84">
      <w:rPr>
        <w:sz w:val="24"/>
        <w:szCs w:val="24"/>
      </w:rPr>
      <w:fldChar w:fldCharType="separate"/>
    </w:r>
    <w:r w:rsidR="008217BD">
      <w:rPr>
        <w:noProof/>
        <w:sz w:val="24"/>
        <w:szCs w:val="24"/>
      </w:rPr>
      <w:t>11</w:t>
    </w:r>
    <w:r w:rsidRPr="00A66F84">
      <w:rPr>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E4B0C"/>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AA792D"/>
    <w:multiLevelType w:val="hybridMultilevel"/>
    <w:tmpl w:val="FAF2B5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C61EE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EAD2D06"/>
    <w:multiLevelType w:val="hybridMultilevel"/>
    <w:tmpl w:val="D344636A"/>
    <w:lvl w:ilvl="0" w:tplc="0409000F">
      <w:start w:val="1"/>
      <w:numFmt w:val="decimal"/>
      <w:lvlText w:val="%1."/>
      <w:lvlJc w:val="left"/>
      <w:pPr>
        <w:ind w:left="36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A43A82"/>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C505901"/>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07560BD"/>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1D23DDA"/>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4F0408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5CC4BCE"/>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8B71EE8"/>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5CB6E62"/>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DC0369"/>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2C7235"/>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E8252FC"/>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112099E"/>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40A669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4651D96"/>
    <w:multiLevelType w:val="hybridMultilevel"/>
    <w:tmpl w:val="59964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1E7E98"/>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7A002BB"/>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7A67D03"/>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A9C0BE6"/>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50870F89"/>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5087137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1840270"/>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2AB35A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4186987"/>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6165245"/>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667722E"/>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7E953F8"/>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C242440"/>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CF86AE6"/>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0336138"/>
    <w:multiLevelType w:val="hybridMultilevel"/>
    <w:tmpl w:val="F26A75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097451C"/>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10678A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24A7BAA"/>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55B1A5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8431B55"/>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6AE05EDD"/>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6D231A52"/>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6F4F7734"/>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F56102D"/>
    <w:multiLevelType w:val="hybridMultilevel"/>
    <w:tmpl w:val="6D2E193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AC3764"/>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1A525E6"/>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7386261F"/>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4D1402C"/>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788F555C"/>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78C31A00"/>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79725CD1"/>
    <w:multiLevelType w:val="hybridMultilevel"/>
    <w:tmpl w:val="18ACE560"/>
    <w:lvl w:ilvl="0" w:tplc="19482AF8">
      <w:start w:val="1"/>
      <w:numFmt w:val="decimal"/>
      <w:lvlText w:val="%1."/>
      <w:lvlJc w:val="left"/>
      <w:pPr>
        <w:ind w:left="360" w:hanging="360"/>
      </w:pPr>
      <w:rPr>
        <w:rFonts w:hint="default"/>
        <w:b w:val="0"/>
        <w:color w:val="000000"/>
      </w:rPr>
    </w:lvl>
    <w:lvl w:ilvl="1" w:tplc="04090019">
      <w:start w:val="1"/>
      <w:numFmt w:val="lowerLetter"/>
      <w:lvlText w:val="%2."/>
      <w:lvlJc w:val="left"/>
      <w:pPr>
        <w:ind w:left="72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7F1340D7"/>
    <w:multiLevelType w:val="hybridMultilevel"/>
    <w:tmpl w:val="18ACE560"/>
    <w:lvl w:ilvl="0" w:tplc="19482AF8">
      <w:start w:val="1"/>
      <w:numFmt w:val="decimal"/>
      <w:lvlText w:val="%1."/>
      <w:lvlJc w:val="left"/>
      <w:pPr>
        <w:ind w:left="360" w:hanging="360"/>
      </w:pPr>
      <w:rPr>
        <w:rFonts w:hint="default"/>
        <w:b w:val="0"/>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4"/>
  </w:num>
  <w:num w:numId="2">
    <w:abstractNumId w:val="3"/>
  </w:num>
  <w:num w:numId="3">
    <w:abstractNumId w:val="26"/>
  </w:num>
  <w:num w:numId="4">
    <w:abstractNumId w:val="34"/>
  </w:num>
  <w:num w:numId="5">
    <w:abstractNumId w:val="40"/>
  </w:num>
  <w:num w:numId="6">
    <w:abstractNumId w:val="14"/>
  </w:num>
  <w:num w:numId="7">
    <w:abstractNumId w:val="17"/>
  </w:num>
  <w:num w:numId="8">
    <w:abstractNumId w:val="30"/>
  </w:num>
  <w:num w:numId="9">
    <w:abstractNumId w:val="48"/>
  </w:num>
  <w:num w:numId="10">
    <w:abstractNumId w:val="45"/>
  </w:num>
  <w:num w:numId="11">
    <w:abstractNumId w:val="0"/>
  </w:num>
  <w:num w:numId="12">
    <w:abstractNumId w:val="2"/>
  </w:num>
  <w:num w:numId="13">
    <w:abstractNumId w:val="23"/>
  </w:num>
  <w:num w:numId="14">
    <w:abstractNumId w:val="25"/>
  </w:num>
  <w:num w:numId="15">
    <w:abstractNumId w:val="36"/>
  </w:num>
  <w:num w:numId="16">
    <w:abstractNumId w:val="33"/>
  </w:num>
  <w:num w:numId="17">
    <w:abstractNumId w:val="27"/>
  </w:num>
  <w:num w:numId="18">
    <w:abstractNumId w:val="5"/>
  </w:num>
  <w:num w:numId="19">
    <w:abstractNumId w:val="19"/>
  </w:num>
  <w:num w:numId="20">
    <w:abstractNumId w:val="9"/>
  </w:num>
  <w:num w:numId="21">
    <w:abstractNumId w:val="11"/>
  </w:num>
  <w:num w:numId="22">
    <w:abstractNumId w:val="22"/>
  </w:num>
  <w:num w:numId="23">
    <w:abstractNumId w:val="41"/>
  </w:num>
  <w:num w:numId="24">
    <w:abstractNumId w:val="1"/>
  </w:num>
  <w:num w:numId="25">
    <w:abstractNumId w:val="32"/>
  </w:num>
  <w:num w:numId="26">
    <w:abstractNumId w:val="13"/>
  </w:num>
  <w:num w:numId="27">
    <w:abstractNumId w:val="4"/>
  </w:num>
  <w:num w:numId="28">
    <w:abstractNumId w:val="39"/>
  </w:num>
  <w:num w:numId="29">
    <w:abstractNumId w:val="21"/>
  </w:num>
  <w:num w:numId="30">
    <w:abstractNumId w:val="20"/>
  </w:num>
  <w:num w:numId="31">
    <w:abstractNumId w:val="37"/>
  </w:num>
  <w:num w:numId="32">
    <w:abstractNumId w:val="7"/>
  </w:num>
  <w:num w:numId="33">
    <w:abstractNumId w:val="42"/>
  </w:num>
  <w:num w:numId="34">
    <w:abstractNumId w:val="8"/>
  </w:num>
  <w:num w:numId="35">
    <w:abstractNumId w:val="16"/>
  </w:num>
  <w:num w:numId="36">
    <w:abstractNumId w:val="44"/>
  </w:num>
  <w:num w:numId="37">
    <w:abstractNumId w:val="18"/>
  </w:num>
  <w:num w:numId="38">
    <w:abstractNumId w:val="38"/>
  </w:num>
  <w:num w:numId="39">
    <w:abstractNumId w:val="10"/>
  </w:num>
  <w:num w:numId="40">
    <w:abstractNumId w:val="28"/>
  </w:num>
  <w:num w:numId="41">
    <w:abstractNumId w:val="43"/>
  </w:num>
  <w:num w:numId="42">
    <w:abstractNumId w:val="6"/>
  </w:num>
  <w:num w:numId="43">
    <w:abstractNumId w:val="31"/>
  </w:num>
  <w:num w:numId="44">
    <w:abstractNumId w:val="35"/>
  </w:num>
  <w:num w:numId="45">
    <w:abstractNumId w:val="29"/>
  </w:num>
  <w:num w:numId="46">
    <w:abstractNumId w:val="46"/>
  </w:num>
  <w:num w:numId="47">
    <w:abstractNumId w:val="47"/>
  </w:num>
  <w:num w:numId="48">
    <w:abstractNumId w:val="49"/>
  </w:num>
  <w:num w:numId="49">
    <w:abstractNumId w:val="15"/>
  </w:num>
  <w:num w:numId="50">
    <w:abstractNumId w:val="1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6"/>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characterSpacingControl w:val="compressPunctuation"/>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A47"/>
    <w:rsid w:val="0000001E"/>
    <w:rsid w:val="0000181A"/>
    <w:rsid w:val="00001DAF"/>
    <w:rsid w:val="00004FB5"/>
    <w:rsid w:val="00005169"/>
    <w:rsid w:val="000077BF"/>
    <w:rsid w:val="00007C10"/>
    <w:rsid w:val="00007EC3"/>
    <w:rsid w:val="00012490"/>
    <w:rsid w:val="00014029"/>
    <w:rsid w:val="00014AC5"/>
    <w:rsid w:val="00014EE4"/>
    <w:rsid w:val="00016D35"/>
    <w:rsid w:val="00017C5C"/>
    <w:rsid w:val="00017ED7"/>
    <w:rsid w:val="00020732"/>
    <w:rsid w:val="00022C83"/>
    <w:rsid w:val="000235A5"/>
    <w:rsid w:val="00023692"/>
    <w:rsid w:val="00034B5F"/>
    <w:rsid w:val="000350BF"/>
    <w:rsid w:val="00037D8B"/>
    <w:rsid w:val="000403F8"/>
    <w:rsid w:val="000407F6"/>
    <w:rsid w:val="00040F0A"/>
    <w:rsid w:val="00043485"/>
    <w:rsid w:val="00044841"/>
    <w:rsid w:val="00045CDF"/>
    <w:rsid w:val="00045D3B"/>
    <w:rsid w:val="00046B5F"/>
    <w:rsid w:val="00046BCD"/>
    <w:rsid w:val="00052508"/>
    <w:rsid w:val="00053449"/>
    <w:rsid w:val="000540A5"/>
    <w:rsid w:val="0005516B"/>
    <w:rsid w:val="00060B6E"/>
    <w:rsid w:val="00061BEB"/>
    <w:rsid w:val="00062552"/>
    <w:rsid w:val="00063E4F"/>
    <w:rsid w:val="00063E67"/>
    <w:rsid w:val="00064305"/>
    <w:rsid w:val="000651AE"/>
    <w:rsid w:val="00066613"/>
    <w:rsid w:val="00067416"/>
    <w:rsid w:val="00067DF5"/>
    <w:rsid w:val="000700F4"/>
    <w:rsid w:val="000702FD"/>
    <w:rsid w:val="00070DF0"/>
    <w:rsid w:val="000721EC"/>
    <w:rsid w:val="00072412"/>
    <w:rsid w:val="0007495E"/>
    <w:rsid w:val="000755E5"/>
    <w:rsid w:val="000775D5"/>
    <w:rsid w:val="0008056A"/>
    <w:rsid w:val="00080F70"/>
    <w:rsid w:val="000820EA"/>
    <w:rsid w:val="0008232B"/>
    <w:rsid w:val="0008700A"/>
    <w:rsid w:val="00087490"/>
    <w:rsid w:val="000875B8"/>
    <w:rsid w:val="000903C5"/>
    <w:rsid w:val="0009067F"/>
    <w:rsid w:val="000937DD"/>
    <w:rsid w:val="000A13CE"/>
    <w:rsid w:val="000A182F"/>
    <w:rsid w:val="000A1F7C"/>
    <w:rsid w:val="000A2FC0"/>
    <w:rsid w:val="000A40A7"/>
    <w:rsid w:val="000A6D9A"/>
    <w:rsid w:val="000A7519"/>
    <w:rsid w:val="000B1539"/>
    <w:rsid w:val="000B1EA9"/>
    <w:rsid w:val="000B385E"/>
    <w:rsid w:val="000B5DA9"/>
    <w:rsid w:val="000B6FBE"/>
    <w:rsid w:val="000C1184"/>
    <w:rsid w:val="000C14CD"/>
    <w:rsid w:val="000C1FB7"/>
    <w:rsid w:val="000C5A51"/>
    <w:rsid w:val="000C7D28"/>
    <w:rsid w:val="000D0480"/>
    <w:rsid w:val="000D1A25"/>
    <w:rsid w:val="000D1D88"/>
    <w:rsid w:val="000D3359"/>
    <w:rsid w:val="000D59A3"/>
    <w:rsid w:val="000D5F48"/>
    <w:rsid w:val="000D74A7"/>
    <w:rsid w:val="000D7CCD"/>
    <w:rsid w:val="000E07A9"/>
    <w:rsid w:val="000E2215"/>
    <w:rsid w:val="000E4C70"/>
    <w:rsid w:val="000F163B"/>
    <w:rsid w:val="000F3C22"/>
    <w:rsid w:val="000F4FD4"/>
    <w:rsid w:val="000F59FC"/>
    <w:rsid w:val="000F7909"/>
    <w:rsid w:val="0010020A"/>
    <w:rsid w:val="00100F0F"/>
    <w:rsid w:val="0010277C"/>
    <w:rsid w:val="00104E30"/>
    <w:rsid w:val="00105356"/>
    <w:rsid w:val="00105A72"/>
    <w:rsid w:val="00105C25"/>
    <w:rsid w:val="0010624E"/>
    <w:rsid w:val="00114E90"/>
    <w:rsid w:val="00117FD6"/>
    <w:rsid w:val="001204FC"/>
    <w:rsid w:val="00122760"/>
    <w:rsid w:val="00123B3F"/>
    <w:rsid w:val="0012695E"/>
    <w:rsid w:val="00126B43"/>
    <w:rsid w:val="00127C58"/>
    <w:rsid w:val="00140959"/>
    <w:rsid w:val="00145AA9"/>
    <w:rsid w:val="00151235"/>
    <w:rsid w:val="001512A7"/>
    <w:rsid w:val="001513D7"/>
    <w:rsid w:val="00151FE6"/>
    <w:rsid w:val="00154040"/>
    <w:rsid w:val="00154901"/>
    <w:rsid w:val="001552C0"/>
    <w:rsid w:val="00157E0E"/>
    <w:rsid w:val="00161D60"/>
    <w:rsid w:val="00164543"/>
    <w:rsid w:val="0016578F"/>
    <w:rsid w:val="0016636B"/>
    <w:rsid w:val="001675E2"/>
    <w:rsid w:val="00172EB2"/>
    <w:rsid w:val="001731ED"/>
    <w:rsid w:val="00173448"/>
    <w:rsid w:val="00180FCC"/>
    <w:rsid w:val="00181987"/>
    <w:rsid w:val="00182685"/>
    <w:rsid w:val="00182CD5"/>
    <w:rsid w:val="0018335B"/>
    <w:rsid w:val="00183411"/>
    <w:rsid w:val="00183484"/>
    <w:rsid w:val="001865DB"/>
    <w:rsid w:val="00186672"/>
    <w:rsid w:val="0019070C"/>
    <w:rsid w:val="001957DB"/>
    <w:rsid w:val="001961E8"/>
    <w:rsid w:val="00196FA3"/>
    <w:rsid w:val="00197E20"/>
    <w:rsid w:val="001A0043"/>
    <w:rsid w:val="001A0C1B"/>
    <w:rsid w:val="001A3532"/>
    <w:rsid w:val="001A4219"/>
    <w:rsid w:val="001A5FB7"/>
    <w:rsid w:val="001A7339"/>
    <w:rsid w:val="001B3B29"/>
    <w:rsid w:val="001B4563"/>
    <w:rsid w:val="001B5860"/>
    <w:rsid w:val="001B6C31"/>
    <w:rsid w:val="001C0009"/>
    <w:rsid w:val="001C15C2"/>
    <w:rsid w:val="001C262E"/>
    <w:rsid w:val="001C2D55"/>
    <w:rsid w:val="001C3BEB"/>
    <w:rsid w:val="001C3EB6"/>
    <w:rsid w:val="001C7C73"/>
    <w:rsid w:val="001D10AD"/>
    <w:rsid w:val="001D79CA"/>
    <w:rsid w:val="001E2C31"/>
    <w:rsid w:val="001E346E"/>
    <w:rsid w:val="001E48B2"/>
    <w:rsid w:val="001E701B"/>
    <w:rsid w:val="001E7FA7"/>
    <w:rsid w:val="001F1CB8"/>
    <w:rsid w:val="001F26CD"/>
    <w:rsid w:val="001F42B6"/>
    <w:rsid w:val="001F46D5"/>
    <w:rsid w:val="001F5E0D"/>
    <w:rsid w:val="002010D6"/>
    <w:rsid w:val="0020403E"/>
    <w:rsid w:val="002043E3"/>
    <w:rsid w:val="002158B4"/>
    <w:rsid w:val="00216C0B"/>
    <w:rsid w:val="002179DB"/>
    <w:rsid w:val="002230CF"/>
    <w:rsid w:val="00224CB0"/>
    <w:rsid w:val="00226BB1"/>
    <w:rsid w:val="00230541"/>
    <w:rsid w:val="00232AB9"/>
    <w:rsid w:val="00232F58"/>
    <w:rsid w:val="00233595"/>
    <w:rsid w:val="002346D0"/>
    <w:rsid w:val="00235483"/>
    <w:rsid w:val="00236DB0"/>
    <w:rsid w:val="0023741B"/>
    <w:rsid w:val="0024378B"/>
    <w:rsid w:val="00244BBC"/>
    <w:rsid w:val="00245AEA"/>
    <w:rsid w:val="00251DC4"/>
    <w:rsid w:val="00253133"/>
    <w:rsid w:val="0025399B"/>
    <w:rsid w:val="002615C9"/>
    <w:rsid w:val="00262E6B"/>
    <w:rsid w:val="00263B01"/>
    <w:rsid w:val="00265431"/>
    <w:rsid w:val="00267FEB"/>
    <w:rsid w:val="002704E2"/>
    <w:rsid w:val="00272DC2"/>
    <w:rsid w:val="0027303D"/>
    <w:rsid w:val="00273E56"/>
    <w:rsid w:val="00274AEF"/>
    <w:rsid w:val="00275230"/>
    <w:rsid w:val="0028019C"/>
    <w:rsid w:val="0028344F"/>
    <w:rsid w:val="002911C5"/>
    <w:rsid w:val="0029315E"/>
    <w:rsid w:val="0029393D"/>
    <w:rsid w:val="0029497E"/>
    <w:rsid w:val="00295ADC"/>
    <w:rsid w:val="00296688"/>
    <w:rsid w:val="00297E6D"/>
    <w:rsid w:val="002A19A5"/>
    <w:rsid w:val="002A6001"/>
    <w:rsid w:val="002B3DB8"/>
    <w:rsid w:val="002B4575"/>
    <w:rsid w:val="002B7738"/>
    <w:rsid w:val="002C1697"/>
    <w:rsid w:val="002C3BE2"/>
    <w:rsid w:val="002C4309"/>
    <w:rsid w:val="002C5186"/>
    <w:rsid w:val="002C6C83"/>
    <w:rsid w:val="002C787A"/>
    <w:rsid w:val="002C7996"/>
    <w:rsid w:val="002D0ABD"/>
    <w:rsid w:val="002D3913"/>
    <w:rsid w:val="002D3B66"/>
    <w:rsid w:val="002D41D3"/>
    <w:rsid w:val="002D693B"/>
    <w:rsid w:val="002E049C"/>
    <w:rsid w:val="002E0CC6"/>
    <w:rsid w:val="002E16CB"/>
    <w:rsid w:val="002E6F54"/>
    <w:rsid w:val="002E6FDE"/>
    <w:rsid w:val="002F1074"/>
    <w:rsid w:val="002F3391"/>
    <w:rsid w:val="002F507F"/>
    <w:rsid w:val="002F727D"/>
    <w:rsid w:val="003006F0"/>
    <w:rsid w:val="0030141F"/>
    <w:rsid w:val="0030260B"/>
    <w:rsid w:val="00302883"/>
    <w:rsid w:val="0030416F"/>
    <w:rsid w:val="003044F5"/>
    <w:rsid w:val="003045BD"/>
    <w:rsid w:val="003056C4"/>
    <w:rsid w:val="003066E0"/>
    <w:rsid w:val="003078D3"/>
    <w:rsid w:val="0031070B"/>
    <w:rsid w:val="00312B87"/>
    <w:rsid w:val="00313D7C"/>
    <w:rsid w:val="00314748"/>
    <w:rsid w:val="00315355"/>
    <w:rsid w:val="003227E3"/>
    <w:rsid w:val="00322E59"/>
    <w:rsid w:val="00323CC2"/>
    <w:rsid w:val="003255FC"/>
    <w:rsid w:val="0032635F"/>
    <w:rsid w:val="00327069"/>
    <w:rsid w:val="003352F8"/>
    <w:rsid w:val="003372BE"/>
    <w:rsid w:val="00337764"/>
    <w:rsid w:val="00343294"/>
    <w:rsid w:val="00346457"/>
    <w:rsid w:val="00346888"/>
    <w:rsid w:val="003472F8"/>
    <w:rsid w:val="0035024D"/>
    <w:rsid w:val="00350B24"/>
    <w:rsid w:val="003522DB"/>
    <w:rsid w:val="00355275"/>
    <w:rsid w:val="00357CB0"/>
    <w:rsid w:val="003602EC"/>
    <w:rsid w:val="003607C1"/>
    <w:rsid w:val="00360B1D"/>
    <w:rsid w:val="00363303"/>
    <w:rsid w:val="00364B64"/>
    <w:rsid w:val="00364FBF"/>
    <w:rsid w:val="003657C4"/>
    <w:rsid w:val="00366E5A"/>
    <w:rsid w:val="0037156C"/>
    <w:rsid w:val="00374057"/>
    <w:rsid w:val="00376B29"/>
    <w:rsid w:val="0038013C"/>
    <w:rsid w:val="00380D75"/>
    <w:rsid w:val="00382611"/>
    <w:rsid w:val="00382912"/>
    <w:rsid w:val="00382B40"/>
    <w:rsid w:val="00384313"/>
    <w:rsid w:val="0038589F"/>
    <w:rsid w:val="00387B10"/>
    <w:rsid w:val="00387D5F"/>
    <w:rsid w:val="003925E0"/>
    <w:rsid w:val="003949F6"/>
    <w:rsid w:val="00394D86"/>
    <w:rsid w:val="00395107"/>
    <w:rsid w:val="003955C0"/>
    <w:rsid w:val="00397726"/>
    <w:rsid w:val="003A33BF"/>
    <w:rsid w:val="003A5CC9"/>
    <w:rsid w:val="003B33F0"/>
    <w:rsid w:val="003C074F"/>
    <w:rsid w:val="003C24E4"/>
    <w:rsid w:val="003C2F0C"/>
    <w:rsid w:val="003C36A6"/>
    <w:rsid w:val="003C75FC"/>
    <w:rsid w:val="003D0C2F"/>
    <w:rsid w:val="003D31C3"/>
    <w:rsid w:val="003D53FC"/>
    <w:rsid w:val="003D6479"/>
    <w:rsid w:val="003D7E22"/>
    <w:rsid w:val="003E1E14"/>
    <w:rsid w:val="003E2958"/>
    <w:rsid w:val="003E56D5"/>
    <w:rsid w:val="003E5946"/>
    <w:rsid w:val="003E5DC0"/>
    <w:rsid w:val="003E5FE8"/>
    <w:rsid w:val="003E61C1"/>
    <w:rsid w:val="003F31F7"/>
    <w:rsid w:val="003F3F23"/>
    <w:rsid w:val="003F511C"/>
    <w:rsid w:val="004009F8"/>
    <w:rsid w:val="00405E1E"/>
    <w:rsid w:val="00411848"/>
    <w:rsid w:val="004147AE"/>
    <w:rsid w:val="0041645B"/>
    <w:rsid w:val="00421E24"/>
    <w:rsid w:val="00424CF4"/>
    <w:rsid w:val="00426F53"/>
    <w:rsid w:val="004279BD"/>
    <w:rsid w:val="0043056B"/>
    <w:rsid w:val="00431A1B"/>
    <w:rsid w:val="00432049"/>
    <w:rsid w:val="0043348C"/>
    <w:rsid w:val="004357CB"/>
    <w:rsid w:val="00435A17"/>
    <w:rsid w:val="00435EA8"/>
    <w:rsid w:val="00436798"/>
    <w:rsid w:val="00440C67"/>
    <w:rsid w:val="00442652"/>
    <w:rsid w:val="00444753"/>
    <w:rsid w:val="004453D4"/>
    <w:rsid w:val="00447A20"/>
    <w:rsid w:val="00447B27"/>
    <w:rsid w:val="00452FBA"/>
    <w:rsid w:val="00454A11"/>
    <w:rsid w:val="004550D1"/>
    <w:rsid w:val="00460215"/>
    <w:rsid w:val="00460CFC"/>
    <w:rsid w:val="0046107B"/>
    <w:rsid w:val="00461EB3"/>
    <w:rsid w:val="00461F26"/>
    <w:rsid w:val="00463931"/>
    <w:rsid w:val="004641CD"/>
    <w:rsid w:val="00465E20"/>
    <w:rsid w:val="00466729"/>
    <w:rsid w:val="0046683E"/>
    <w:rsid w:val="004673D9"/>
    <w:rsid w:val="00470383"/>
    <w:rsid w:val="00471E08"/>
    <w:rsid w:val="00472A37"/>
    <w:rsid w:val="00473E9F"/>
    <w:rsid w:val="004766C5"/>
    <w:rsid w:val="00480099"/>
    <w:rsid w:val="00480A77"/>
    <w:rsid w:val="00482CF5"/>
    <w:rsid w:val="004834E1"/>
    <w:rsid w:val="004855D7"/>
    <w:rsid w:val="00485BC9"/>
    <w:rsid w:val="00487485"/>
    <w:rsid w:val="004923C5"/>
    <w:rsid w:val="00495081"/>
    <w:rsid w:val="004960BC"/>
    <w:rsid w:val="004A0F94"/>
    <w:rsid w:val="004A2014"/>
    <w:rsid w:val="004A3BB1"/>
    <w:rsid w:val="004A3F18"/>
    <w:rsid w:val="004A70B1"/>
    <w:rsid w:val="004B0812"/>
    <w:rsid w:val="004B3746"/>
    <w:rsid w:val="004B57AF"/>
    <w:rsid w:val="004C3C63"/>
    <w:rsid w:val="004C748B"/>
    <w:rsid w:val="004D13F2"/>
    <w:rsid w:val="004D2DB5"/>
    <w:rsid w:val="004D3FEC"/>
    <w:rsid w:val="004D55F6"/>
    <w:rsid w:val="004D6570"/>
    <w:rsid w:val="004D7C46"/>
    <w:rsid w:val="004E2374"/>
    <w:rsid w:val="004E2904"/>
    <w:rsid w:val="004E428F"/>
    <w:rsid w:val="004E56E2"/>
    <w:rsid w:val="004E5870"/>
    <w:rsid w:val="004E60FB"/>
    <w:rsid w:val="004F0F74"/>
    <w:rsid w:val="004F4027"/>
    <w:rsid w:val="004F4688"/>
    <w:rsid w:val="004F6034"/>
    <w:rsid w:val="004F70B0"/>
    <w:rsid w:val="004F7BE0"/>
    <w:rsid w:val="00502ED7"/>
    <w:rsid w:val="0050395C"/>
    <w:rsid w:val="00503B9A"/>
    <w:rsid w:val="005042AE"/>
    <w:rsid w:val="00505587"/>
    <w:rsid w:val="00505A3C"/>
    <w:rsid w:val="00506A0D"/>
    <w:rsid w:val="00506C08"/>
    <w:rsid w:val="00510152"/>
    <w:rsid w:val="00510374"/>
    <w:rsid w:val="005117F9"/>
    <w:rsid w:val="005126AD"/>
    <w:rsid w:val="00512DBB"/>
    <w:rsid w:val="00514943"/>
    <w:rsid w:val="00517709"/>
    <w:rsid w:val="00517C76"/>
    <w:rsid w:val="00520A26"/>
    <w:rsid w:val="00522C21"/>
    <w:rsid w:val="005259EB"/>
    <w:rsid w:val="00525BB2"/>
    <w:rsid w:val="00526CBE"/>
    <w:rsid w:val="00527865"/>
    <w:rsid w:val="00530B2B"/>
    <w:rsid w:val="005311B0"/>
    <w:rsid w:val="00531FAD"/>
    <w:rsid w:val="00532326"/>
    <w:rsid w:val="0053277C"/>
    <w:rsid w:val="0053296E"/>
    <w:rsid w:val="0053588D"/>
    <w:rsid w:val="00535E00"/>
    <w:rsid w:val="00536559"/>
    <w:rsid w:val="00536749"/>
    <w:rsid w:val="00537EF2"/>
    <w:rsid w:val="0054050C"/>
    <w:rsid w:val="00543B1B"/>
    <w:rsid w:val="00544144"/>
    <w:rsid w:val="00545025"/>
    <w:rsid w:val="005453A7"/>
    <w:rsid w:val="0054545F"/>
    <w:rsid w:val="00550E04"/>
    <w:rsid w:val="00551A78"/>
    <w:rsid w:val="00553128"/>
    <w:rsid w:val="00553852"/>
    <w:rsid w:val="00556D4E"/>
    <w:rsid w:val="0056061B"/>
    <w:rsid w:val="00560876"/>
    <w:rsid w:val="00560C0E"/>
    <w:rsid w:val="00564281"/>
    <w:rsid w:val="0056586F"/>
    <w:rsid w:val="0056647C"/>
    <w:rsid w:val="00570C63"/>
    <w:rsid w:val="005712C4"/>
    <w:rsid w:val="005715C0"/>
    <w:rsid w:val="00571E96"/>
    <w:rsid w:val="00572884"/>
    <w:rsid w:val="00572911"/>
    <w:rsid w:val="0057406C"/>
    <w:rsid w:val="0057412F"/>
    <w:rsid w:val="00581874"/>
    <w:rsid w:val="00582118"/>
    <w:rsid w:val="00582CFB"/>
    <w:rsid w:val="0058300C"/>
    <w:rsid w:val="00584881"/>
    <w:rsid w:val="00584916"/>
    <w:rsid w:val="005872AB"/>
    <w:rsid w:val="00587344"/>
    <w:rsid w:val="00590D5A"/>
    <w:rsid w:val="0059149C"/>
    <w:rsid w:val="005A265D"/>
    <w:rsid w:val="005A37E4"/>
    <w:rsid w:val="005A7C5E"/>
    <w:rsid w:val="005B030A"/>
    <w:rsid w:val="005B04C1"/>
    <w:rsid w:val="005B0B1F"/>
    <w:rsid w:val="005B22B8"/>
    <w:rsid w:val="005B2A47"/>
    <w:rsid w:val="005B421F"/>
    <w:rsid w:val="005B641A"/>
    <w:rsid w:val="005B7AE5"/>
    <w:rsid w:val="005C1319"/>
    <w:rsid w:val="005C1BE1"/>
    <w:rsid w:val="005C6318"/>
    <w:rsid w:val="005C65E9"/>
    <w:rsid w:val="005C757D"/>
    <w:rsid w:val="005D0115"/>
    <w:rsid w:val="005D02E7"/>
    <w:rsid w:val="005D15FE"/>
    <w:rsid w:val="005D36F9"/>
    <w:rsid w:val="005D3B77"/>
    <w:rsid w:val="005D7D65"/>
    <w:rsid w:val="005E06C2"/>
    <w:rsid w:val="005E1B6D"/>
    <w:rsid w:val="005E6210"/>
    <w:rsid w:val="005E7EA6"/>
    <w:rsid w:val="005F01FD"/>
    <w:rsid w:val="005F2C45"/>
    <w:rsid w:val="005F4CF8"/>
    <w:rsid w:val="005F6224"/>
    <w:rsid w:val="005F6EF8"/>
    <w:rsid w:val="00600003"/>
    <w:rsid w:val="00602709"/>
    <w:rsid w:val="00606BE3"/>
    <w:rsid w:val="006079CD"/>
    <w:rsid w:val="0061035D"/>
    <w:rsid w:val="00613C48"/>
    <w:rsid w:val="006145FD"/>
    <w:rsid w:val="00623A73"/>
    <w:rsid w:val="006257A1"/>
    <w:rsid w:val="00627002"/>
    <w:rsid w:val="006314FD"/>
    <w:rsid w:val="00632CC8"/>
    <w:rsid w:val="006342D9"/>
    <w:rsid w:val="006346F0"/>
    <w:rsid w:val="00634A9A"/>
    <w:rsid w:val="0063502D"/>
    <w:rsid w:val="00640C5C"/>
    <w:rsid w:val="006418BC"/>
    <w:rsid w:val="006425E8"/>
    <w:rsid w:val="00646CBA"/>
    <w:rsid w:val="00647533"/>
    <w:rsid w:val="006513FE"/>
    <w:rsid w:val="00651CB1"/>
    <w:rsid w:val="00652A94"/>
    <w:rsid w:val="00655865"/>
    <w:rsid w:val="00656260"/>
    <w:rsid w:val="006564F3"/>
    <w:rsid w:val="006567C0"/>
    <w:rsid w:val="00657FDE"/>
    <w:rsid w:val="006609E9"/>
    <w:rsid w:val="006618CB"/>
    <w:rsid w:val="00663843"/>
    <w:rsid w:val="00663F05"/>
    <w:rsid w:val="006645EB"/>
    <w:rsid w:val="006657BC"/>
    <w:rsid w:val="00667385"/>
    <w:rsid w:val="006728EA"/>
    <w:rsid w:val="00674D1D"/>
    <w:rsid w:val="006767B4"/>
    <w:rsid w:val="00677B82"/>
    <w:rsid w:val="00677FFB"/>
    <w:rsid w:val="0068290B"/>
    <w:rsid w:val="00686EEF"/>
    <w:rsid w:val="00687F9A"/>
    <w:rsid w:val="00690132"/>
    <w:rsid w:val="00691E1B"/>
    <w:rsid w:val="00692215"/>
    <w:rsid w:val="006937D5"/>
    <w:rsid w:val="00693A87"/>
    <w:rsid w:val="00695281"/>
    <w:rsid w:val="00695D34"/>
    <w:rsid w:val="00695DDF"/>
    <w:rsid w:val="00696FD6"/>
    <w:rsid w:val="006A3130"/>
    <w:rsid w:val="006A3EE7"/>
    <w:rsid w:val="006B3DCF"/>
    <w:rsid w:val="006B3E97"/>
    <w:rsid w:val="006B5955"/>
    <w:rsid w:val="006B605C"/>
    <w:rsid w:val="006B633D"/>
    <w:rsid w:val="006B657B"/>
    <w:rsid w:val="006C14CE"/>
    <w:rsid w:val="006C237C"/>
    <w:rsid w:val="006C5D1A"/>
    <w:rsid w:val="006C69CA"/>
    <w:rsid w:val="006D01F9"/>
    <w:rsid w:val="006D4720"/>
    <w:rsid w:val="006D6090"/>
    <w:rsid w:val="006E67F9"/>
    <w:rsid w:val="006E7140"/>
    <w:rsid w:val="006E7775"/>
    <w:rsid w:val="006F1260"/>
    <w:rsid w:val="006F4D83"/>
    <w:rsid w:val="006F505E"/>
    <w:rsid w:val="006F5BB6"/>
    <w:rsid w:val="006F79FF"/>
    <w:rsid w:val="00700EBF"/>
    <w:rsid w:val="00703120"/>
    <w:rsid w:val="007034C6"/>
    <w:rsid w:val="00703C72"/>
    <w:rsid w:val="00704604"/>
    <w:rsid w:val="00704D99"/>
    <w:rsid w:val="007052D1"/>
    <w:rsid w:val="007070FF"/>
    <w:rsid w:val="00712946"/>
    <w:rsid w:val="00712EE7"/>
    <w:rsid w:val="007140AD"/>
    <w:rsid w:val="00715748"/>
    <w:rsid w:val="00721383"/>
    <w:rsid w:val="007253BD"/>
    <w:rsid w:val="00730ED8"/>
    <w:rsid w:val="0073152C"/>
    <w:rsid w:val="00731E77"/>
    <w:rsid w:val="00732295"/>
    <w:rsid w:val="00734EDE"/>
    <w:rsid w:val="00735EB4"/>
    <w:rsid w:val="00737B44"/>
    <w:rsid w:val="007408F2"/>
    <w:rsid w:val="00743702"/>
    <w:rsid w:val="00744295"/>
    <w:rsid w:val="007449B0"/>
    <w:rsid w:val="00744A4F"/>
    <w:rsid w:val="0075219A"/>
    <w:rsid w:val="00754E4F"/>
    <w:rsid w:val="00755C6D"/>
    <w:rsid w:val="00755C92"/>
    <w:rsid w:val="0076030B"/>
    <w:rsid w:val="007605AC"/>
    <w:rsid w:val="00763E23"/>
    <w:rsid w:val="007655A0"/>
    <w:rsid w:val="00766E01"/>
    <w:rsid w:val="007674FA"/>
    <w:rsid w:val="007721F4"/>
    <w:rsid w:val="00777E0D"/>
    <w:rsid w:val="0078018C"/>
    <w:rsid w:val="00781A15"/>
    <w:rsid w:val="007826E8"/>
    <w:rsid w:val="00784752"/>
    <w:rsid w:val="0078649C"/>
    <w:rsid w:val="00787883"/>
    <w:rsid w:val="00787C70"/>
    <w:rsid w:val="00791EF2"/>
    <w:rsid w:val="0079283C"/>
    <w:rsid w:val="00795891"/>
    <w:rsid w:val="00796AB1"/>
    <w:rsid w:val="00796BE1"/>
    <w:rsid w:val="00797014"/>
    <w:rsid w:val="00797B3B"/>
    <w:rsid w:val="007A0D9B"/>
    <w:rsid w:val="007A0EB6"/>
    <w:rsid w:val="007A1350"/>
    <w:rsid w:val="007A6C8F"/>
    <w:rsid w:val="007A6C90"/>
    <w:rsid w:val="007A712A"/>
    <w:rsid w:val="007A750A"/>
    <w:rsid w:val="007A7A42"/>
    <w:rsid w:val="007B01AA"/>
    <w:rsid w:val="007B099B"/>
    <w:rsid w:val="007B2571"/>
    <w:rsid w:val="007B7892"/>
    <w:rsid w:val="007C10E6"/>
    <w:rsid w:val="007C5C9C"/>
    <w:rsid w:val="007C6EC9"/>
    <w:rsid w:val="007C6EF8"/>
    <w:rsid w:val="007D1458"/>
    <w:rsid w:val="007D17B3"/>
    <w:rsid w:val="007D1AE5"/>
    <w:rsid w:val="007D238F"/>
    <w:rsid w:val="007D2E99"/>
    <w:rsid w:val="007D525B"/>
    <w:rsid w:val="007E2BBD"/>
    <w:rsid w:val="007F018F"/>
    <w:rsid w:val="007F07DD"/>
    <w:rsid w:val="007F5F9E"/>
    <w:rsid w:val="007F6A25"/>
    <w:rsid w:val="007F6AE4"/>
    <w:rsid w:val="007F6E96"/>
    <w:rsid w:val="00800370"/>
    <w:rsid w:val="00801830"/>
    <w:rsid w:val="008026C0"/>
    <w:rsid w:val="0080481A"/>
    <w:rsid w:val="00805066"/>
    <w:rsid w:val="00805603"/>
    <w:rsid w:val="00806F45"/>
    <w:rsid w:val="00807A01"/>
    <w:rsid w:val="00814269"/>
    <w:rsid w:val="00814DB6"/>
    <w:rsid w:val="008170E8"/>
    <w:rsid w:val="00817EFD"/>
    <w:rsid w:val="008217BD"/>
    <w:rsid w:val="00822CFE"/>
    <w:rsid w:val="00823731"/>
    <w:rsid w:val="00824060"/>
    <w:rsid w:val="008259B2"/>
    <w:rsid w:val="00826E96"/>
    <w:rsid w:val="008274DD"/>
    <w:rsid w:val="008279FC"/>
    <w:rsid w:val="00830B16"/>
    <w:rsid w:val="00831000"/>
    <w:rsid w:val="00831A33"/>
    <w:rsid w:val="00832049"/>
    <w:rsid w:val="00832D2D"/>
    <w:rsid w:val="00832D52"/>
    <w:rsid w:val="008368F6"/>
    <w:rsid w:val="00836F87"/>
    <w:rsid w:val="00842813"/>
    <w:rsid w:val="00846A4D"/>
    <w:rsid w:val="00847F0F"/>
    <w:rsid w:val="008567C3"/>
    <w:rsid w:val="008569A9"/>
    <w:rsid w:val="00860CAA"/>
    <w:rsid w:val="0086358A"/>
    <w:rsid w:val="00864206"/>
    <w:rsid w:val="008645BF"/>
    <w:rsid w:val="008665EA"/>
    <w:rsid w:val="008669EC"/>
    <w:rsid w:val="00866A0F"/>
    <w:rsid w:val="00866F68"/>
    <w:rsid w:val="00867381"/>
    <w:rsid w:val="0086751C"/>
    <w:rsid w:val="0087068B"/>
    <w:rsid w:val="00871A78"/>
    <w:rsid w:val="008742AC"/>
    <w:rsid w:val="00874615"/>
    <w:rsid w:val="00875331"/>
    <w:rsid w:val="0087619A"/>
    <w:rsid w:val="00876962"/>
    <w:rsid w:val="00877F36"/>
    <w:rsid w:val="0088300A"/>
    <w:rsid w:val="0088427F"/>
    <w:rsid w:val="008862ED"/>
    <w:rsid w:val="00887933"/>
    <w:rsid w:val="0089190B"/>
    <w:rsid w:val="00892840"/>
    <w:rsid w:val="008A0402"/>
    <w:rsid w:val="008A46B8"/>
    <w:rsid w:val="008A574B"/>
    <w:rsid w:val="008B1856"/>
    <w:rsid w:val="008B2CC8"/>
    <w:rsid w:val="008C0464"/>
    <w:rsid w:val="008C0853"/>
    <w:rsid w:val="008C1CB8"/>
    <w:rsid w:val="008C3733"/>
    <w:rsid w:val="008C527F"/>
    <w:rsid w:val="008C6896"/>
    <w:rsid w:val="008D0A58"/>
    <w:rsid w:val="008D223B"/>
    <w:rsid w:val="008D3B9D"/>
    <w:rsid w:val="008D3BE7"/>
    <w:rsid w:val="008D3F2A"/>
    <w:rsid w:val="008D5BAA"/>
    <w:rsid w:val="008D71B4"/>
    <w:rsid w:val="008E35E0"/>
    <w:rsid w:val="008E3C7F"/>
    <w:rsid w:val="008E481B"/>
    <w:rsid w:val="008E4A69"/>
    <w:rsid w:val="008E73E6"/>
    <w:rsid w:val="008E7F87"/>
    <w:rsid w:val="008F0BB2"/>
    <w:rsid w:val="008F0C43"/>
    <w:rsid w:val="008F0FE2"/>
    <w:rsid w:val="008F23FD"/>
    <w:rsid w:val="008F31B9"/>
    <w:rsid w:val="00900297"/>
    <w:rsid w:val="00902DBE"/>
    <w:rsid w:val="0090419A"/>
    <w:rsid w:val="00905222"/>
    <w:rsid w:val="00907EB9"/>
    <w:rsid w:val="0091079F"/>
    <w:rsid w:val="00910E20"/>
    <w:rsid w:val="00913EA7"/>
    <w:rsid w:val="009158D3"/>
    <w:rsid w:val="00915D20"/>
    <w:rsid w:val="00916159"/>
    <w:rsid w:val="00917627"/>
    <w:rsid w:val="00917F70"/>
    <w:rsid w:val="00924FB5"/>
    <w:rsid w:val="00925914"/>
    <w:rsid w:val="00926CB5"/>
    <w:rsid w:val="00930980"/>
    <w:rsid w:val="0093124A"/>
    <w:rsid w:val="009316F3"/>
    <w:rsid w:val="00932586"/>
    <w:rsid w:val="00935524"/>
    <w:rsid w:val="0094014C"/>
    <w:rsid w:val="00942EB4"/>
    <w:rsid w:val="009432D4"/>
    <w:rsid w:val="0095114C"/>
    <w:rsid w:val="00952A0A"/>
    <w:rsid w:val="009556F2"/>
    <w:rsid w:val="009574FE"/>
    <w:rsid w:val="00974588"/>
    <w:rsid w:val="00974E6D"/>
    <w:rsid w:val="00981379"/>
    <w:rsid w:val="00986AC1"/>
    <w:rsid w:val="009878FC"/>
    <w:rsid w:val="00991498"/>
    <w:rsid w:val="00991DA7"/>
    <w:rsid w:val="0099732A"/>
    <w:rsid w:val="009A24F0"/>
    <w:rsid w:val="009A310E"/>
    <w:rsid w:val="009A38E6"/>
    <w:rsid w:val="009A3C09"/>
    <w:rsid w:val="009A3F75"/>
    <w:rsid w:val="009A4C22"/>
    <w:rsid w:val="009A70D6"/>
    <w:rsid w:val="009B225F"/>
    <w:rsid w:val="009B2AFE"/>
    <w:rsid w:val="009B5BDD"/>
    <w:rsid w:val="009B5DB3"/>
    <w:rsid w:val="009B7134"/>
    <w:rsid w:val="009C072A"/>
    <w:rsid w:val="009C23DA"/>
    <w:rsid w:val="009C313F"/>
    <w:rsid w:val="009C3366"/>
    <w:rsid w:val="009C6BDA"/>
    <w:rsid w:val="009D10A1"/>
    <w:rsid w:val="009D1EE9"/>
    <w:rsid w:val="009D219C"/>
    <w:rsid w:val="009D54F2"/>
    <w:rsid w:val="009E03CE"/>
    <w:rsid w:val="009E38DF"/>
    <w:rsid w:val="009E7839"/>
    <w:rsid w:val="009E7B5A"/>
    <w:rsid w:val="009E7EB7"/>
    <w:rsid w:val="009F2623"/>
    <w:rsid w:val="009F27F2"/>
    <w:rsid w:val="009F34D0"/>
    <w:rsid w:val="009F3DAD"/>
    <w:rsid w:val="009F70C8"/>
    <w:rsid w:val="009F70EB"/>
    <w:rsid w:val="00A016A9"/>
    <w:rsid w:val="00A0187C"/>
    <w:rsid w:val="00A04EA3"/>
    <w:rsid w:val="00A07B03"/>
    <w:rsid w:val="00A110EA"/>
    <w:rsid w:val="00A11368"/>
    <w:rsid w:val="00A1185E"/>
    <w:rsid w:val="00A127C4"/>
    <w:rsid w:val="00A136B5"/>
    <w:rsid w:val="00A16152"/>
    <w:rsid w:val="00A20552"/>
    <w:rsid w:val="00A212DB"/>
    <w:rsid w:val="00A21891"/>
    <w:rsid w:val="00A221E7"/>
    <w:rsid w:val="00A22451"/>
    <w:rsid w:val="00A256DB"/>
    <w:rsid w:val="00A263E8"/>
    <w:rsid w:val="00A33165"/>
    <w:rsid w:val="00A34307"/>
    <w:rsid w:val="00A35154"/>
    <w:rsid w:val="00A370C9"/>
    <w:rsid w:val="00A37FF8"/>
    <w:rsid w:val="00A42ABF"/>
    <w:rsid w:val="00A43738"/>
    <w:rsid w:val="00A45151"/>
    <w:rsid w:val="00A46164"/>
    <w:rsid w:val="00A520F7"/>
    <w:rsid w:val="00A55435"/>
    <w:rsid w:val="00A558F4"/>
    <w:rsid w:val="00A56970"/>
    <w:rsid w:val="00A61CD8"/>
    <w:rsid w:val="00A650A6"/>
    <w:rsid w:val="00A65196"/>
    <w:rsid w:val="00A65BF0"/>
    <w:rsid w:val="00A66F84"/>
    <w:rsid w:val="00A6721B"/>
    <w:rsid w:val="00A67710"/>
    <w:rsid w:val="00A70993"/>
    <w:rsid w:val="00A71202"/>
    <w:rsid w:val="00A71B47"/>
    <w:rsid w:val="00A71FA7"/>
    <w:rsid w:val="00A72B6A"/>
    <w:rsid w:val="00A73D5A"/>
    <w:rsid w:val="00A770A9"/>
    <w:rsid w:val="00A8084C"/>
    <w:rsid w:val="00A80D25"/>
    <w:rsid w:val="00A81917"/>
    <w:rsid w:val="00A84A98"/>
    <w:rsid w:val="00A84CFE"/>
    <w:rsid w:val="00A868CD"/>
    <w:rsid w:val="00A86E91"/>
    <w:rsid w:val="00A92EE7"/>
    <w:rsid w:val="00A94152"/>
    <w:rsid w:val="00A94B3C"/>
    <w:rsid w:val="00A95D68"/>
    <w:rsid w:val="00A969FB"/>
    <w:rsid w:val="00A97BF2"/>
    <w:rsid w:val="00AA4B10"/>
    <w:rsid w:val="00AA4D21"/>
    <w:rsid w:val="00AA607F"/>
    <w:rsid w:val="00AA6812"/>
    <w:rsid w:val="00AA797F"/>
    <w:rsid w:val="00AB08E1"/>
    <w:rsid w:val="00AB2767"/>
    <w:rsid w:val="00AB2B25"/>
    <w:rsid w:val="00AB3C9B"/>
    <w:rsid w:val="00AB465F"/>
    <w:rsid w:val="00AB5ED1"/>
    <w:rsid w:val="00AB62C9"/>
    <w:rsid w:val="00AC4016"/>
    <w:rsid w:val="00AC4D63"/>
    <w:rsid w:val="00AC4D77"/>
    <w:rsid w:val="00AC5AEF"/>
    <w:rsid w:val="00AC707B"/>
    <w:rsid w:val="00AC71F9"/>
    <w:rsid w:val="00AC74C6"/>
    <w:rsid w:val="00AD0FF5"/>
    <w:rsid w:val="00AD5A4B"/>
    <w:rsid w:val="00AD7F8A"/>
    <w:rsid w:val="00AE233E"/>
    <w:rsid w:val="00AE3AB8"/>
    <w:rsid w:val="00AE45C7"/>
    <w:rsid w:val="00AF0C67"/>
    <w:rsid w:val="00AF0DE6"/>
    <w:rsid w:val="00AF7A5F"/>
    <w:rsid w:val="00B008D3"/>
    <w:rsid w:val="00B01DB4"/>
    <w:rsid w:val="00B026C2"/>
    <w:rsid w:val="00B05B05"/>
    <w:rsid w:val="00B13213"/>
    <w:rsid w:val="00B136FA"/>
    <w:rsid w:val="00B206DA"/>
    <w:rsid w:val="00B213B9"/>
    <w:rsid w:val="00B21BB4"/>
    <w:rsid w:val="00B21E47"/>
    <w:rsid w:val="00B21F40"/>
    <w:rsid w:val="00B229C0"/>
    <w:rsid w:val="00B26BD5"/>
    <w:rsid w:val="00B27691"/>
    <w:rsid w:val="00B314A4"/>
    <w:rsid w:val="00B337DE"/>
    <w:rsid w:val="00B3657E"/>
    <w:rsid w:val="00B37C19"/>
    <w:rsid w:val="00B40F7B"/>
    <w:rsid w:val="00B41BB8"/>
    <w:rsid w:val="00B456E8"/>
    <w:rsid w:val="00B469EF"/>
    <w:rsid w:val="00B4710C"/>
    <w:rsid w:val="00B47273"/>
    <w:rsid w:val="00B47FF8"/>
    <w:rsid w:val="00B53342"/>
    <w:rsid w:val="00B53612"/>
    <w:rsid w:val="00B538E3"/>
    <w:rsid w:val="00B54415"/>
    <w:rsid w:val="00B5462F"/>
    <w:rsid w:val="00B60A1B"/>
    <w:rsid w:val="00B64D2C"/>
    <w:rsid w:val="00B67379"/>
    <w:rsid w:val="00B67412"/>
    <w:rsid w:val="00B704B6"/>
    <w:rsid w:val="00B71B9E"/>
    <w:rsid w:val="00B72502"/>
    <w:rsid w:val="00B7460C"/>
    <w:rsid w:val="00B76ECB"/>
    <w:rsid w:val="00B7742C"/>
    <w:rsid w:val="00B81D07"/>
    <w:rsid w:val="00B82C43"/>
    <w:rsid w:val="00B83236"/>
    <w:rsid w:val="00B843D4"/>
    <w:rsid w:val="00B85DCD"/>
    <w:rsid w:val="00B862BA"/>
    <w:rsid w:val="00B87770"/>
    <w:rsid w:val="00B90ECC"/>
    <w:rsid w:val="00B917E0"/>
    <w:rsid w:val="00B95D0A"/>
    <w:rsid w:val="00BA08B2"/>
    <w:rsid w:val="00BA26F3"/>
    <w:rsid w:val="00BA2E4E"/>
    <w:rsid w:val="00BB12F5"/>
    <w:rsid w:val="00BB31E3"/>
    <w:rsid w:val="00BC0198"/>
    <w:rsid w:val="00BC067F"/>
    <w:rsid w:val="00BC08DC"/>
    <w:rsid w:val="00BC0993"/>
    <w:rsid w:val="00BC1D42"/>
    <w:rsid w:val="00BD00D0"/>
    <w:rsid w:val="00BD5C01"/>
    <w:rsid w:val="00BD5FB9"/>
    <w:rsid w:val="00BD6774"/>
    <w:rsid w:val="00BD7E23"/>
    <w:rsid w:val="00BE588C"/>
    <w:rsid w:val="00BE6D9F"/>
    <w:rsid w:val="00BE74FF"/>
    <w:rsid w:val="00BF206C"/>
    <w:rsid w:val="00BF4DE3"/>
    <w:rsid w:val="00BF67D1"/>
    <w:rsid w:val="00C0044C"/>
    <w:rsid w:val="00C01EDF"/>
    <w:rsid w:val="00C14712"/>
    <w:rsid w:val="00C178F5"/>
    <w:rsid w:val="00C211A7"/>
    <w:rsid w:val="00C22865"/>
    <w:rsid w:val="00C26ED7"/>
    <w:rsid w:val="00C309CA"/>
    <w:rsid w:val="00C319FA"/>
    <w:rsid w:val="00C3267F"/>
    <w:rsid w:val="00C32AFF"/>
    <w:rsid w:val="00C33760"/>
    <w:rsid w:val="00C33A0C"/>
    <w:rsid w:val="00C34FBF"/>
    <w:rsid w:val="00C354E6"/>
    <w:rsid w:val="00C3765C"/>
    <w:rsid w:val="00C42E6C"/>
    <w:rsid w:val="00C44476"/>
    <w:rsid w:val="00C46C3A"/>
    <w:rsid w:val="00C46F68"/>
    <w:rsid w:val="00C47714"/>
    <w:rsid w:val="00C47998"/>
    <w:rsid w:val="00C5025E"/>
    <w:rsid w:val="00C508DA"/>
    <w:rsid w:val="00C529A9"/>
    <w:rsid w:val="00C606C2"/>
    <w:rsid w:val="00C6074F"/>
    <w:rsid w:val="00C60B9E"/>
    <w:rsid w:val="00C612E9"/>
    <w:rsid w:val="00C63F83"/>
    <w:rsid w:val="00C656C3"/>
    <w:rsid w:val="00C705A0"/>
    <w:rsid w:val="00C71F8B"/>
    <w:rsid w:val="00C7219F"/>
    <w:rsid w:val="00C72A76"/>
    <w:rsid w:val="00C7404A"/>
    <w:rsid w:val="00C7640A"/>
    <w:rsid w:val="00C770BA"/>
    <w:rsid w:val="00C80877"/>
    <w:rsid w:val="00C81A95"/>
    <w:rsid w:val="00C83B38"/>
    <w:rsid w:val="00C84A72"/>
    <w:rsid w:val="00C86085"/>
    <w:rsid w:val="00C87A13"/>
    <w:rsid w:val="00C945F9"/>
    <w:rsid w:val="00CA234F"/>
    <w:rsid w:val="00CA3C8C"/>
    <w:rsid w:val="00CA5068"/>
    <w:rsid w:val="00CA5359"/>
    <w:rsid w:val="00CA6E5C"/>
    <w:rsid w:val="00CB0AFF"/>
    <w:rsid w:val="00CB0FD3"/>
    <w:rsid w:val="00CB1078"/>
    <w:rsid w:val="00CB4ECC"/>
    <w:rsid w:val="00CB5A01"/>
    <w:rsid w:val="00CB5D0C"/>
    <w:rsid w:val="00CC03B9"/>
    <w:rsid w:val="00CC0A2A"/>
    <w:rsid w:val="00CC4591"/>
    <w:rsid w:val="00CC66C0"/>
    <w:rsid w:val="00CD0B60"/>
    <w:rsid w:val="00CD276D"/>
    <w:rsid w:val="00CD2A30"/>
    <w:rsid w:val="00CD2B93"/>
    <w:rsid w:val="00CD35D7"/>
    <w:rsid w:val="00CE00FD"/>
    <w:rsid w:val="00CE18FF"/>
    <w:rsid w:val="00CE2450"/>
    <w:rsid w:val="00CE30D6"/>
    <w:rsid w:val="00CE344B"/>
    <w:rsid w:val="00CE5979"/>
    <w:rsid w:val="00CE6F23"/>
    <w:rsid w:val="00CF5F21"/>
    <w:rsid w:val="00CF732C"/>
    <w:rsid w:val="00D0539D"/>
    <w:rsid w:val="00D12933"/>
    <w:rsid w:val="00D14E3F"/>
    <w:rsid w:val="00D17BD3"/>
    <w:rsid w:val="00D21FE2"/>
    <w:rsid w:val="00D27B09"/>
    <w:rsid w:val="00D3222B"/>
    <w:rsid w:val="00D3295B"/>
    <w:rsid w:val="00D329EE"/>
    <w:rsid w:val="00D32CBB"/>
    <w:rsid w:val="00D33C78"/>
    <w:rsid w:val="00D34809"/>
    <w:rsid w:val="00D3614D"/>
    <w:rsid w:val="00D372B7"/>
    <w:rsid w:val="00D42AA4"/>
    <w:rsid w:val="00D43075"/>
    <w:rsid w:val="00D44AA4"/>
    <w:rsid w:val="00D47901"/>
    <w:rsid w:val="00D50968"/>
    <w:rsid w:val="00D50DE9"/>
    <w:rsid w:val="00D5365A"/>
    <w:rsid w:val="00D54AEE"/>
    <w:rsid w:val="00D61583"/>
    <w:rsid w:val="00D63BC3"/>
    <w:rsid w:val="00D66398"/>
    <w:rsid w:val="00D713E8"/>
    <w:rsid w:val="00D71D06"/>
    <w:rsid w:val="00D7614A"/>
    <w:rsid w:val="00D769F7"/>
    <w:rsid w:val="00D77111"/>
    <w:rsid w:val="00D801E1"/>
    <w:rsid w:val="00D84C89"/>
    <w:rsid w:val="00D8559F"/>
    <w:rsid w:val="00D87135"/>
    <w:rsid w:val="00D87944"/>
    <w:rsid w:val="00D87ABF"/>
    <w:rsid w:val="00D87F69"/>
    <w:rsid w:val="00D905F4"/>
    <w:rsid w:val="00D90946"/>
    <w:rsid w:val="00D925AB"/>
    <w:rsid w:val="00D96FA6"/>
    <w:rsid w:val="00DA0DD3"/>
    <w:rsid w:val="00DA400A"/>
    <w:rsid w:val="00DA5F8A"/>
    <w:rsid w:val="00DA6785"/>
    <w:rsid w:val="00DA6B3D"/>
    <w:rsid w:val="00DB1178"/>
    <w:rsid w:val="00DB4C8F"/>
    <w:rsid w:val="00DB4D1A"/>
    <w:rsid w:val="00DC0087"/>
    <w:rsid w:val="00DD039B"/>
    <w:rsid w:val="00DD38AD"/>
    <w:rsid w:val="00DD4BD3"/>
    <w:rsid w:val="00DD4E36"/>
    <w:rsid w:val="00DD66AA"/>
    <w:rsid w:val="00DD6B77"/>
    <w:rsid w:val="00DD70E3"/>
    <w:rsid w:val="00DD7566"/>
    <w:rsid w:val="00DE2C89"/>
    <w:rsid w:val="00DE2FD7"/>
    <w:rsid w:val="00DE37B5"/>
    <w:rsid w:val="00DE4BA1"/>
    <w:rsid w:val="00DE4F6D"/>
    <w:rsid w:val="00DE77FA"/>
    <w:rsid w:val="00DF0462"/>
    <w:rsid w:val="00DF53C5"/>
    <w:rsid w:val="00DF6A09"/>
    <w:rsid w:val="00DF7B1B"/>
    <w:rsid w:val="00E02348"/>
    <w:rsid w:val="00E02D92"/>
    <w:rsid w:val="00E0410D"/>
    <w:rsid w:val="00E052FF"/>
    <w:rsid w:val="00E06784"/>
    <w:rsid w:val="00E07FF8"/>
    <w:rsid w:val="00E106D6"/>
    <w:rsid w:val="00E11578"/>
    <w:rsid w:val="00E121A7"/>
    <w:rsid w:val="00E23D18"/>
    <w:rsid w:val="00E24D27"/>
    <w:rsid w:val="00E24FAD"/>
    <w:rsid w:val="00E35C33"/>
    <w:rsid w:val="00E35D30"/>
    <w:rsid w:val="00E3793F"/>
    <w:rsid w:val="00E40D03"/>
    <w:rsid w:val="00E4170B"/>
    <w:rsid w:val="00E4199E"/>
    <w:rsid w:val="00E41DAB"/>
    <w:rsid w:val="00E44A9F"/>
    <w:rsid w:val="00E4610A"/>
    <w:rsid w:val="00E4654C"/>
    <w:rsid w:val="00E51232"/>
    <w:rsid w:val="00E52B0D"/>
    <w:rsid w:val="00E53F37"/>
    <w:rsid w:val="00E54596"/>
    <w:rsid w:val="00E548C6"/>
    <w:rsid w:val="00E54C18"/>
    <w:rsid w:val="00E567FA"/>
    <w:rsid w:val="00E5688F"/>
    <w:rsid w:val="00E62244"/>
    <w:rsid w:val="00E62C73"/>
    <w:rsid w:val="00E62F96"/>
    <w:rsid w:val="00E63A52"/>
    <w:rsid w:val="00E63F92"/>
    <w:rsid w:val="00E74720"/>
    <w:rsid w:val="00E83F7F"/>
    <w:rsid w:val="00E84C5F"/>
    <w:rsid w:val="00E85058"/>
    <w:rsid w:val="00E86207"/>
    <w:rsid w:val="00E92238"/>
    <w:rsid w:val="00E92CD3"/>
    <w:rsid w:val="00E9491A"/>
    <w:rsid w:val="00E95DF7"/>
    <w:rsid w:val="00E9659B"/>
    <w:rsid w:val="00E9689A"/>
    <w:rsid w:val="00EA0826"/>
    <w:rsid w:val="00EA2265"/>
    <w:rsid w:val="00EA2779"/>
    <w:rsid w:val="00EA39E8"/>
    <w:rsid w:val="00EA3A8E"/>
    <w:rsid w:val="00EA429C"/>
    <w:rsid w:val="00EA4860"/>
    <w:rsid w:val="00EA5375"/>
    <w:rsid w:val="00EA539A"/>
    <w:rsid w:val="00EB1007"/>
    <w:rsid w:val="00EB1DE8"/>
    <w:rsid w:val="00EB5E3E"/>
    <w:rsid w:val="00EB62B0"/>
    <w:rsid w:val="00EB62C3"/>
    <w:rsid w:val="00EB6FB1"/>
    <w:rsid w:val="00EB79B0"/>
    <w:rsid w:val="00EC52DE"/>
    <w:rsid w:val="00EC65A6"/>
    <w:rsid w:val="00ED297C"/>
    <w:rsid w:val="00ED5A69"/>
    <w:rsid w:val="00EE06C3"/>
    <w:rsid w:val="00EE0F25"/>
    <w:rsid w:val="00EE1A2F"/>
    <w:rsid w:val="00EE234B"/>
    <w:rsid w:val="00EE2B34"/>
    <w:rsid w:val="00EE6EC5"/>
    <w:rsid w:val="00EE7849"/>
    <w:rsid w:val="00EF010F"/>
    <w:rsid w:val="00EF026B"/>
    <w:rsid w:val="00EF02B7"/>
    <w:rsid w:val="00EF2E14"/>
    <w:rsid w:val="00EF7E23"/>
    <w:rsid w:val="00F01FAA"/>
    <w:rsid w:val="00F0276B"/>
    <w:rsid w:val="00F027AA"/>
    <w:rsid w:val="00F118C1"/>
    <w:rsid w:val="00F11CB0"/>
    <w:rsid w:val="00F1351D"/>
    <w:rsid w:val="00F1473B"/>
    <w:rsid w:val="00F1567F"/>
    <w:rsid w:val="00F21391"/>
    <w:rsid w:val="00F22137"/>
    <w:rsid w:val="00F22E13"/>
    <w:rsid w:val="00F238CD"/>
    <w:rsid w:val="00F23998"/>
    <w:rsid w:val="00F24451"/>
    <w:rsid w:val="00F254C3"/>
    <w:rsid w:val="00F26F9D"/>
    <w:rsid w:val="00F322DF"/>
    <w:rsid w:val="00F33905"/>
    <w:rsid w:val="00F46959"/>
    <w:rsid w:val="00F469E3"/>
    <w:rsid w:val="00F50296"/>
    <w:rsid w:val="00F5333D"/>
    <w:rsid w:val="00F550C2"/>
    <w:rsid w:val="00F5544B"/>
    <w:rsid w:val="00F55925"/>
    <w:rsid w:val="00F57BA5"/>
    <w:rsid w:val="00F57E45"/>
    <w:rsid w:val="00F60DC1"/>
    <w:rsid w:val="00F61B43"/>
    <w:rsid w:val="00F62B19"/>
    <w:rsid w:val="00F62E86"/>
    <w:rsid w:val="00F63AEE"/>
    <w:rsid w:val="00F6454B"/>
    <w:rsid w:val="00F729BF"/>
    <w:rsid w:val="00F72B59"/>
    <w:rsid w:val="00F731DD"/>
    <w:rsid w:val="00F76EC7"/>
    <w:rsid w:val="00F77040"/>
    <w:rsid w:val="00F803DB"/>
    <w:rsid w:val="00F83C5C"/>
    <w:rsid w:val="00F85020"/>
    <w:rsid w:val="00F85E9E"/>
    <w:rsid w:val="00F87FD8"/>
    <w:rsid w:val="00F9124F"/>
    <w:rsid w:val="00F914D7"/>
    <w:rsid w:val="00F915E2"/>
    <w:rsid w:val="00F930EA"/>
    <w:rsid w:val="00F935EB"/>
    <w:rsid w:val="00FA1D55"/>
    <w:rsid w:val="00FA6763"/>
    <w:rsid w:val="00FA7658"/>
    <w:rsid w:val="00FB0838"/>
    <w:rsid w:val="00FB129D"/>
    <w:rsid w:val="00FB36BF"/>
    <w:rsid w:val="00FB793F"/>
    <w:rsid w:val="00FC40FB"/>
    <w:rsid w:val="00FC5514"/>
    <w:rsid w:val="00FD1273"/>
    <w:rsid w:val="00FD131B"/>
    <w:rsid w:val="00FD27C8"/>
    <w:rsid w:val="00FD4609"/>
    <w:rsid w:val="00FD4C58"/>
    <w:rsid w:val="00FD50EA"/>
    <w:rsid w:val="00FE112A"/>
    <w:rsid w:val="00FE167F"/>
    <w:rsid w:val="00FE2509"/>
    <w:rsid w:val="00FE2A18"/>
    <w:rsid w:val="00FE337E"/>
    <w:rsid w:val="00FE482B"/>
    <w:rsid w:val="00FE50F4"/>
    <w:rsid w:val="00FE512E"/>
    <w:rsid w:val="00FF086B"/>
    <w:rsid w:val="00FF088C"/>
    <w:rsid w:val="00FF1C4C"/>
    <w:rsid w:val="00FF2836"/>
    <w:rsid w:val="00FF3D9C"/>
    <w:rsid w:val="00FF4CF4"/>
    <w:rsid w:val="00FF6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B14E26D"/>
  <w15:chartTrackingRefBased/>
  <w15:docId w15:val="{B0D9BE16-5110-49DF-93A8-E6B8DC3E4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372B7"/>
    <w:pPr>
      <w:widowControl w:val="0"/>
      <w:autoSpaceDE w:val="0"/>
      <w:autoSpaceDN w:val="0"/>
      <w:adjustRightInd w:val="0"/>
    </w:pPr>
  </w:style>
  <w:style w:type="paragraph" w:styleId="Heading1">
    <w:name w:val="heading 1"/>
    <w:basedOn w:val="Normal"/>
    <w:next w:val="Normal"/>
    <w:qFormat/>
    <w:pPr>
      <w:keepNext/>
      <w:jc w:val="center"/>
      <w:outlineLvl w:val="0"/>
    </w:pPr>
    <w:rPr>
      <w:rFonts w:ascii="Century Gothic" w:hAnsi="Century Gothic" w:cs="Century Gothic"/>
      <w:color w:val="000000"/>
      <w:sz w:val="52"/>
      <w:szCs w:val="52"/>
    </w:rPr>
  </w:style>
  <w:style w:type="paragraph" w:styleId="Heading2">
    <w:name w:val="heading 2"/>
    <w:basedOn w:val="Normal"/>
    <w:next w:val="Normal"/>
    <w:qFormat/>
    <w:pPr>
      <w:keepNext/>
      <w:jc w:val="center"/>
      <w:outlineLvl w:val="1"/>
    </w:pPr>
    <w:rPr>
      <w:rFonts w:ascii="Century Gothic" w:hAnsi="Century Gothic" w:cs="Century Gothic"/>
      <w:b/>
      <w:bCs/>
      <w:color w:val="FFFFFF"/>
      <w:spacing w:val="120"/>
    </w:rPr>
  </w:style>
  <w:style w:type="paragraph" w:styleId="Heading3">
    <w:name w:val="heading 3"/>
    <w:basedOn w:val="Normal"/>
    <w:next w:val="Normal"/>
    <w:qFormat/>
    <w:pPr>
      <w:keepNext/>
      <w:outlineLvl w:val="2"/>
    </w:pPr>
    <w:rPr>
      <w:rFonts w:ascii="Century Gothic" w:hAnsi="Century Gothic" w:cs="Century Gothic"/>
      <w:sz w:val="32"/>
      <w:szCs w:val="32"/>
    </w:rPr>
  </w:style>
  <w:style w:type="paragraph" w:styleId="Heading4">
    <w:name w:val="heading 4"/>
    <w:basedOn w:val="Normal"/>
    <w:next w:val="Normal"/>
    <w:qFormat/>
    <w:pPr>
      <w:keepNext/>
      <w:spacing w:before="120"/>
      <w:outlineLvl w:val="3"/>
    </w:pPr>
    <w:rPr>
      <w:rFonts w:ascii="Arial" w:hAnsi="Arial" w:cs="Arial"/>
      <w:b/>
      <w:bCs/>
      <w:sz w:val="22"/>
      <w:szCs w:val="22"/>
      <w:u w:val="single"/>
    </w:rPr>
  </w:style>
  <w:style w:type="paragraph" w:styleId="Heading5">
    <w:name w:val="heading 5"/>
    <w:basedOn w:val="Normal"/>
    <w:next w:val="Normal"/>
    <w:qFormat/>
    <w:pPr>
      <w:keepNext/>
      <w:spacing w:before="120"/>
      <w:ind w:left="360"/>
      <w:outlineLvl w:val="4"/>
    </w:pPr>
    <w:rPr>
      <w:rFonts w:ascii="Arial" w:hAnsi="Arial" w:cs="Arial"/>
      <w:sz w:val="22"/>
      <w:szCs w:val="22"/>
      <w:u w:val="single"/>
    </w:rPr>
  </w:style>
  <w:style w:type="paragraph" w:styleId="Heading6">
    <w:name w:val="heading 6"/>
    <w:basedOn w:val="Normal"/>
    <w:next w:val="Normal"/>
    <w:qFormat/>
    <w:pPr>
      <w:keepNext/>
      <w:pBdr>
        <w:top w:val="single" w:sz="6" w:space="1" w:color="FFFFFF"/>
        <w:left w:val="single" w:sz="6" w:space="4" w:color="FFFFFF"/>
        <w:bottom w:val="single" w:sz="6" w:space="1" w:color="FFFFFF"/>
        <w:right w:val="single" w:sz="6" w:space="4" w:color="FFFFFF"/>
      </w:pBdr>
      <w:outlineLvl w:val="5"/>
    </w:pPr>
    <w:rPr>
      <w:rFonts w:ascii="Arial" w:hAnsi="Arial" w:cs="Arial"/>
      <w:b/>
      <w:bCs/>
      <w:i/>
      <w:iCs/>
      <w:sz w:val="36"/>
      <w:szCs w:val="36"/>
    </w:rPr>
  </w:style>
  <w:style w:type="paragraph" w:styleId="Heading7">
    <w:name w:val="heading 7"/>
    <w:basedOn w:val="Normal"/>
    <w:next w:val="Normal"/>
    <w:qFormat/>
    <w:pPr>
      <w:keepNext/>
      <w:spacing w:before="120"/>
      <w:outlineLvl w:val="6"/>
    </w:pPr>
    <w:rPr>
      <w:rFonts w:ascii="Arial" w:hAnsi="Arial" w:cs="Arial"/>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rFonts w:ascii="Arial" w:hAnsi="Arial" w:cs="Arial"/>
      <w:b/>
      <w:bCs/>
      <w:spacing w:val="120"/>
      <w:sz w:val="28"/>
      <w:szCs w:val="28"/>
    </w:rPr>
  </w:style>
  <w:style w:type="paragraph" w:styleId="BodyText">
    <w:name w:val="Body Text"/>
    <w:basedOn w:val="Normal"/>
    <w:link w:val="BodyTextChar"/>
    <w:pPr>
      <w:spacing w:before="120"/>
    </w:pPr>
    <w:rPr>
      <w:rFonts w:ascii="Arial" w:hAnsi="Arial" w:cs="Arial"/>
      <w:sz w:val="22"/>
      <w:szCs w:val="22"/>
    </w:rPr>
  </w:style>
  <w:style w:type="paragraph" w:styleId="BodyTextIndent">
    <w:name w:val="Body Text Indent"/>
    <w:basedOn w:val="Normal"/>
    <w:pPr>
      <w:spacing w:before="120"/>
      <w:ind w:left="360"/>
    </w:pPr>
    <w:rPr>
      <w:rFonts w:ascii="Arial" w:hAnsi="Arial" w:cs="Arial"/>
      <w:sz w:val="22"/>
      <w:szCs w:val="22"/>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Hyperlink">
    <w:name w:val="Hyperlink"/>
    <w:rPr>
      <w:color w:val="00007F"/>
      <w:sz w:val="20"/>
      <w:szCs w:val="20"/>
      <w:u w:val="single"/>
    </w:rPr>
  </w:style>
  <w:style w:type="paragraph" w:styleId="ListParagraph">
    <w:name w:val="List Paragraph"/>
    <w:basedOn w:val="Normal"/>
    <w:uiPriority w:val="34"/>
    <w:qFormat/>
    <w:rsid w:val="009B7134"/>
    <w:pPr>
      <w:ind w:left="720"/>
    </w:pPr>
  </w:style>
  <w:style w:type="character" w:customStyle="1" w:styleId="FooterChar">
    <w:name w:val="Footer Char"/>
    <w:link w:val="Footer"/>
    <w:uiPriority w:val="99"/>
    <w:rsid w:val="00B60A1B"/>
  </w:style>
  <w:style w:type="paragraph" w:styleId="BalloonText">
    <w:name w:val="Balloon Text"/>
    <w:basedOn w:val="Normal"/>
    <w:link w:val="BalloonTextChar"/>
    <w:uiPriority w:val="99"/>
    <w:semiHidden/>
    <w:unhideWhenUsed/>
    <w:rsid w:val="00B60A1B"/>
    <w:rPr>
      <w:rFonts w:ascii="Tahoma" w:hAnsi="Tahoma" w:cs="Tahoma"/>
      <w:sz w:val="16"/>
      <w:szCs w:val="16"/>
    </w:rPr>
  </w:style>
  <w:style w:type="character" w:customStyle="1" w:styleId="BalloonTextChar">
    <w:name w:val="Balloon Text Char"/>
    <w:link w:val="BalloonText"/>
    <w:uiPriority w:val="99"/>
    <w:semiHidden/>
    <w:rsid w:val="00B60A1B"/>
    <w:rPr>
      <w:rFonts w:ascii="Tahoma" w:hAnsi="Tahoma" w:cs="Tahoma"/>
      <w:sz w:val="16"/>
      <w:szCs w:val="16"/>
    </w:rPr>
  </w:style>
  <w:style w:type="character" w:customStyle="1" w:styleId="BodyTextChar">
    <w:name w:val="Body Text Char"/>
    <w:link w:val="BodyText"/>
    <w:rsid w:val="005B421F"/>
    <w:rPr>
      <w:rFonts w:ascii="Arial" w:hAnsi="Arial" w:cs="Arial"/>
      <w:sz w:val="22"/>
      <w:szCs w:val="22"/>
    </w:rPr>
  </w:style>
  <w:style w:type="character" w:styleId="FollowedHyperlink">
    <w:name w:val="FollowedHyperlink"/>
    <w:uiPriority w:val="99"/>
    <w:semiHidden/>
    <w:unhideWhenUsed/>
    <w:rsid w:val="00E51232"/>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1009605">
      <w:bodyDiv w:val="1"/>
      <w:marLeft w:val="0"/>
      <w:marRight w:val="0"/>
      <w:marTop w:val="0"/>
      <w:marBottom w:val="0"/>
      <w:divBdr>
        <w:top w:val="none" w:sz="0" w:space="0" w:color="auto"/>
        <w:left w:val="none" w:sz="0" w:space="0" w:color="auto"/>
        <w:bottom w:val="none" w:sz="0" w:space="0" w:color="auto"/>
        <w:right w:val="none" w:sz="0" w:space="0" w:color="auto"/>
      </w:divBdr>
      <w:divsChild>
        <w:div w:id="1582762270">
          <w:marLeft w:val="0"/>
          <w:marRight w:val="0"/>
          <w:marTop w:val="0"/>
          <w:marBottom w:val="0"/>
          <w:divBdr>
            <w:top w:val="none" w:sz="0" w:space="0" w:color="auto"/>
            <w:left w:val="none" w:sz="0" w:space="0" w:color="auto"/>
            <w:bottom w:val="none" w:sz="0" w:space="0" w:color="auto"/>
            <w:right w:val="none" w:sz="0" w:space="0" w:color="auto"/>
          </w:divBdr>
          <w:divsChild>
            <w:div w:id="1475681111">
              <w:marLeft w:val="0"/>
              <w:marRight w:val="0"/>
              <w:marTop w:val="0"/>
              <w:marBottom w:val="0"/>
              <w:divBdr>
                <w:top w:val="none" w:sz="0" w:space="0" w:color="auto"/>
                <w:left w:val="none" w:sz="0" w:space="0" w:color="auto"/>
                <w:bottom w:val="none" w:sz="0" w:space="0" w:color="auto"/>
                <w:right w:val="none" w:sz="0" w:space="0" w:color="auto"/>
              </w:divBdr>
              <w:divsChild>
                <w:div w:id="1475100815">
                  <w:marLeft w:val="0"/>
                  <w:marRight w:val="0"/>
                  <w:marTop w:val="150"/>
                  <w:marBottom w:val="150"/>
                  <w:divBdr>
                    <w:top w:val="none" w:sz="0" w:space="0" w:color="auto"/>
                    <w:left w:val="none" w:sz="0" w:space="0" w:color="auto"/>
                    <w:bottom w:val="none" w:sz="0" w:space="0" w:color="auto"/>
                    <w:right w:val="none" w:sz="0" w:space="0" w:color="auto"/>
                  </w:divBdr>
                  <w:divsChild>
                    <w:div w:id="1921523386">
                      <w:marLeft w:val="0"/>
                      <w:marRight w:val="0"/>
                      <w:marTop w:val="0"/>
                      <w:marBottom w:val="180"/>
                      <w:divBdr>
                        <w:top w:val="none" w:sz="0" w:space="0" w:color="auto"/>
                        <w:left w:val="none" w:sz="0" w:space="0" w:color="auto"/>
                        <w:bottom w:val="single" w:sz="12" w:space="2" w:color="007F61"/>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municode.com/library/co/parker/codes/municipal_code?nodeId=TIT13LADE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730EAA-0DBF-45B4-ADE0-137AD6307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Pages>
  <Words>1388</Words>
  <Characters>7913</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MEMORANDUM</vt:lpstr>
    </vt:vector>
  </TitlesOfParts>
  <Company>Town of Castle Rock</Company>
  <LinksUpToDate>false</LinksUpToDate>
  <CharactersWithSpaces>9283</CharactersWithSpaces>
  <SharedDoc>false</SharedDoc>
  <HLinks>
    <vt:vector size="6" baseType="variant">
      <vt:variant>
        <vt:i4>6881358</vt:i4>
      </vt:variant>
      <vt:variant>
        <vt:i4>0</vt:i4>
      </vt:variant>
      <vt:variant>
        <vt:i4>0</vt:i4>
      </vt:variant>
      <vt:variant>
        <vt:i4>5</vt:i4>
      </vt:variant>
      <vt:variant>
        <vt:lpwstr>https://www.municode.com/library/co/parker/codes/municipal_code?nodeId=TIT13LADEOR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dc:title>
  <dc:subject/>
  <dc:creator>..........</dc:creator>
  <cp:keywords/>
  <dc:description/>
  <cp:lastModifiedBy>Jerry</cp:lastModifiedBy>
  <cp:revision>19</cp:revision>
  <cp:lastPrinted>2018-01-09T19:41:00Z</cp:lastPrinted>
  <dcterms:created xsi:type="dcterms:W3CDTF">2018-06-13T17:00:00Z</dcterms:created>
  <dcterms:modified xsi:type="dcterms:W3CDTF">2018-06-26T02:28:00Z</dcterms:modified>
</cp:coreProperties>
</file>