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7F79E8DE"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003C5034">
        <w:rPr>
          <w:rFonts w:ascii="Arial Narrow" w:eastAsia="Times New Roman" w:hAnsi="Arial Narrow" w:cs="Arial"/>
          <w:sz w:val="20"/>
          <w:szCs w:val="20"/>
        </w:rPr>
        <w:t>November 09</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786215F6"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Mr. </w:t>
      </w:r>
      <w:r w:rsidR="00396101">
        <w:rPr>
          <w:rFonts w:ascii="Arial Narrow" w:eastAsia="Times New Roman" w:hAnsi="Arial Narrow" w:cs="Arial"/>
          <w:sz w:val="20"/>
          <w:szCs w:val="20"/>
        </w:rPr>
        <w:t>Drayton Sanderson</w:t>
      </w:r>
    </w:p>
    <w:bookmarkEnd w:id="0"/>
    <w:p w14:paraId="1AFD0B33" w14:textId="6EF71186" w:rsidR="005B5E6C"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Parker Water and Sanitation District</w:t>
      </w:r>
    </w:p>
    <w:p w14:paraId="6A7D9EC9" w14:textId="6C8F9839" w:rsidR="00F22F53"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18100 E. Woodman Drive</w:t>
      </w:r>
    </w:p>
    <w:p w14:paraId="2C7BBC7A" w14:textId="4359B8B4" w:rsidR="005B5E6C" w:rsidRPr="00F22F53" w:rsidRDefault="00396101"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Parker</w:t>
      </w:r>
      <w:r w:rsidR="00F22F53" w:rsidRPr="00F22F53">
        <w:rPr>
          <w:rFonts w:ascii="Arial Narrow" w:eastAsia="Times New Roman" w:hAnsi="Arial Narrow" w:cs="Arial"/>
          <w:sz w:val="20"/>
          <w:szCs w:val="20"/>
        </w:rPr>
        <w:t>, Colorado 801</w:t>
      </w:r>
      <w:r>
        <w:rPr>
          <w:rFonts w:ascii="Arial Narrow" w:eastAsia="Times New Roman" w:hAnsi="Arial Narrow" w:cs="Arial"/>
          <w:sz w:val="20"/>
          <w:szCs w:val="20"/>
        </w:rPr>
        <w:t>3</w:t>
      </w:r>
      <w:r w:rsidR="00F22F53" w:rsidRPr="00F22F53">
        <w:rPr>
          <w:rFonts w:ascii="Arial Narrow" w:eastAsia="Times New Roman" w:hAnsi="Arial Narrow" w:cs="Arial"/>
          <w:sz w:val="20"/>
          <w:szCs w:val="20"/>
        </w:rPr>
        <w:t>4</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3685E850" w:rsidR="005B5E6C" w:rsidRPr="00560C0E" w:rsidRDefault="005B5E6C" w:rsidP="00F22F53">
      <w:pPr>
        <w:spacing w:line="240" w:lineRule="auto"/>
        <w:ind w:left="1440" w:hanging="1440"/>
        <w:rPr>
          <w:rFonts w:ascii="Calibri" w:hAnsi="Calibri"/>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396101">
        <w:rPr>
          <w:rFonts w:ascii="Arial Narrow" w:hAnsi="Arial Narrow"/>
          <w:b/>
          <w:bCs/>
          <w:sz w:val="24"/>
          <w:szCs w:val="24"/>
        </w:rPr>
        <w:t>Project #2018-017</w:t>
      </w:r>
    </w:p>
    <w:p w14:paraId="424978F7" w14:textId="3FF026DF"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Dear Mr. </w:t>
      </w:r>
      <w:r w:rsidR="00396101">
        <w:rPr>
          <w:rFonts w:ascii="Arial Narrow" w:eastAsia="Times New Roman" w:hAnsi="Arial Narrow" w:cs="Arial"/>
          <w:sz w:val="20"/>
          <w:szCs w:val="20"/>
        </w:rPr>
        <w:t>Sander</w:t>
      </w:r>
      <w:r w:rsidR="00F22F53" w:rsidRPr="00F22F53">
        <w:rPr>
          <w:rFonts w:ascii="Arial Narrow" w:eastAsia="Times New Roman" w:hAnsi="Arial Narrow" w:cs="Arial"/>
          <w:sz w:val="20"/>
          <w:szCs w:val="20"/>
        </w:rPr>
        <w:t>son</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77777777" w:rsidR="005B5E6C" w:rsidRPr="00F22F53" w:rsidRDefault="005B5E6C" w:rsidP="00056AD5">
      <w:pPr>
        <w:spacing w:after="0" w:line="240" w:lineRule="auto"/>
        <w:rPr>
          <w:rFonts w:ascii="Arial Narrow" w:eastAsia="Times New Roman" w:hAnsi="Arial Narrow" w:cs="Arial"/>
          <w:sz w:val="20"/>
          <w:szCs w:val="20"/>
        </w:rPr>
      </w:pPr>
    </w:p>
    <w:p w14:paraId="54603BB1" w14:textId="2D565433" w:rsidR="00C86E4B" w:rsidRDefault="00C86E4B" w:rsidP="000A2DBE">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bookmarkStart w:id="1" w:name="_GoBack"/>
      <w:bookmarkEnd w:id="1"/>
      <w:r w:rsidRPr="00C86E4B">
        <w:rPr>
          <w:rFonts w:ascii="Arial Narrow" w:hAnsi="Arial Narrow"/>
          <w:color w:val="232323"/>
          <w:sz w:val="20"/>
          <w:szCs w:val="20"/>
        </w:rPr>
        <w:t>Submit an executed Standard Improvement Agreement with all required exhibits.</w:t>
      </w:r>
      <w:r>
        <w:rPr>
          <w:rFonts w:ascii="Arial Narrow" w:hAnsi="Arial Narrow"/>
          <w:color w:val="FF0000"/>
          <w:sz w:val="20"/>
          <w:szCs w:val="20"/>
        </w:rPr>
        <w:t xml:space="preserve"> Original executed </w:t>
      </w:r>
      <w:r w:rsidR="003C5034">
        <w:rPr>
          <w:rFonts w:ascii="Arial Narrow" w:hAnsi="Arial Narrow"/>
          <w:color w:val="FF0000"/>
          <w:sz w:val="20"/>
          <w:szCs w:val="20"/>
        </w:rPr>
        <w:t>document has been submitted</w:t>
      </w:r>
      <w:r>
        <w:rPr>
          <w:rFonts w:ascii="Arial Narrow" w:hAnsi="Arial Narrow"/>
          <w:color w:val="FF0000"/>
          <w:sz w:val="20"/>
          <w:szCs w:val="20"/>
        </w:rPr>
        <w:t>.</w:t>
      </w:r>
    </w:p>
    <w:p w14:paraId="1969F6EF" w14:textId="77777777" w:rsidR="003D01E3" w:rsidRPr="00C86E4B" w:rsidRDefault="003D01E3" w:rsidP="00C86E4B">
      <w:pPr>
        <w:pStyle w:val="ListParagraph"/>
        <w:rPr>
          <w:rFonts w:ascii="Arial Narrow" w:hAnsi="Arial Narrow"/>
          <w:color w:val="FF0000"/>
          <w:sz w:val="20"/>
          <w:szCs w:val="20"/>
        </w:rPr>
      </w:pPr>
    </w:p>
    <w:p w14:paraId="0ADED1EA" w14:textId="52A944CF" w:rsidR="00C86E4B" w:rsidRDefault="00C86E4B" w:rsidP="000A2DBE">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t>A wet stamped and signed Engineers Estimate with a 20% contingency must be submitted directly to PWSD for verification and District approval. The approved document will be an Exhibit for the Standard Improvement Agreement and Letter of Credit.</w:t>
      </w:r>
      <w:r w:rsidRPr="00C86E4B">
        <w:rPr>
          <w:rFonts w:ascii="Arial Narrow" w:hAnsi="Arial Narrow"/>
          <w:color w:val="FF0000"/>
          <w:sz w:val="20"/>
          <w:szCs w:val="20"/>
        </w:rPr>
        <w:t xml:space="preserve"> </w:t>
      </w:r>
      <w:bookmarkStart w:id="2" w:name="_Hlk523588133"/>
      <w:r w:rsidR="003C5034">
        <w:rPr>
          <w:rFonts w:ascii="Arial Narrow" w:hAnsi="Arial Narrow"/>
          <w:color w:val="FF0000"/>
          <w:sz w:val="20"/>
          <w:szCs w:val="20"/>
        </w:rPr>
        <w:t>Original executed document has been submitted</w:t>
      </w:r>
      <w:r>
        <w:rPr>
          <w:rFonts w:ascii="Arial Narrow" w:hAnsi="Arial Narrow"/>
          <w:color w:val="FF0000"/>
          <w:sz w:val="20"/>
          <w:szCs w:val="20"/>
        </w:rPr>
        <w:t>.</w:t>
      </w:r>
      <w:bookmarkEnd w:id="2"/>
    </w:p>
    <w:p w14:paraId="6B4DF10B" w14:textId="77777777" w:rsidR="003D01E3" w:rsidRPr="00C86E4B" w:rsidRDefault="003D01E3" w:rsidP="00C86E4B">
      <w:pPr>
        <w:pStyle w:val="ListParagraph"/>
        <w:rPr>
          <w:rFonts w:ascii="Arial Narrow" w:hAnsi="Arial Narrow"/>
          <w:color w:val="232323"/>
          <w:sz w:val="20"/>
          <w:szCs w:val="20"/>
        </w:rPr>
      </w:pPr>
    </w:p>
    <w:p w14:paraId="2127C4F8" w14:textId="28252364" w:rsidR="00C86E4B" w:rsidRDefault="00C86E4B" w:rsidP="000A2DBE">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t>A letter of credit or Cash in Lieu based on the approved Engineers Estimate must be submitted before final approval is granted.</w:t>
      </w:r>
      <w:r>
        <w:rPr>
          <w:rFonts w:ascii="Arial Narrow" w:hAnsi="Arial Narrow"/>
          <w:color w:val="232323"/>
          <w:sz w:val="20"/>
          <w:szCs w:val="20"/>
        </w:rPr>
        <w:t xml:space="preserve"> </w:t>
      </w:r>
      <w:r>
        <w:rPr>
          <w:rFonts w:ascii="Arial Narrow" w:hAnsi="Arial Narrow"/>
          <w:color w:val="FF0000"/>
          <w:sz w:val="20"/>
          <w:szCs w:val="20"/>
        </w:rPr>
        <w:t>Comment noted.</w:t>
      </w:r>
    </w:p>
    <w:p w14:paraId="33CB787D" w14:textId="77777777" w:rsidR="003D01E3" w:rsidRPr="00C86E4B" w:rsidRDefault="003D01E3" w:rsidP="00C86E4B">
      <w:pPr>
        <w:pStyle w:val="ListParagraph"/>
        <w:rPr>
          <w:rFonts w:ascii="Arial Narrow" w:hAnsi="Arial Narrow"/>
          <w:color w:val="FF0000"/>
          <w:sz w:val="20"/>
          <w:szCs w:val="20"/>
        </w:rPr>
      </w:pPr>
    </w:p>
    <w:p w14:paraId="0DBC1219" w14:textId="5322AEE3" w:rsidR="00C86E4B" w:rsidRDefault="00C86E4B" w:rsidP="000A2DBE">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t>All proposed easements must be done by separate document (on the District's standard Easement Agreement). A wet stamped original version shall be submitted directly to PWSD regardless if they are done by Plat.</w:t>
      </w:r>
      <w:r>
        <w:rPr>
          <w:rFonts w:ascii="Arial Narrow" w:hAnsi="Arial Narrow"/>
          <w:color w:val="232323"/>
          <w:sz w:val="20"/>
          <w:szCs w:val="20"/>
        </w:rPr>
        <w:t xml:space="preserve"> </w:t>
      </w:r>
      <w:r>
        <w:rPr>
          <w:rFonts w:ascii="Arial Narrow" w:hAnsi="Arial Narrow"/>
          <w:color w:val="FF0000"/>
          <w:sz w:val="20"/>
          <w:szCs w:val="20"/>
        </w:rPr>
        <w:t xml:space="preserve">Original wet stamped </w:t>
      </w:r>
      <w:r w:rsidR="003C5034">
        <w:rPr>
          <w:rFonts w:ascii="Arial Narrow" w:hAnsi="Arial Narrow"/>
          <w:color w:val="FF0000"/>
          <w:sz w:val="20"/>
          <w:szCs w:val="20"/>
        </w:rPr>
        <w:t>document has been submitted</w:t>
      </w:r>
      <w:r>
        <w:rPr>
          <w:rFonts w:ascii="Arial Narrow" w:hAnsi="Arial Narrow"/>
          <w:color w:val="FF0000"/>
          <w:sz w:val="20"/>
          <w:szCs w:val="20"/>
        </w:rPr>
        <w:t>.</w:t>
      </w:r>
    </w:p>
    <w:p w14:paraId="0E09F8D1" w14:textId="77777777" w:rsidR="003D01E3" w:rsidRPr="00C86E4B" w:rsidRDefault="003D01E3" w:rsidP="00C86E4B">
      <w:pPr>
        <w:pStyle w:val="ListParagraph"/>
        <w:rPr>
          <w:rFonts w:ascii="Arial Narrow" w:hAnsi="Arial Narrow"/>
          <w:color w:val="232323"/>
          <w:sz w:val="20"/>
          <w:szCs w:val="20"/>
        </w:rPr>
      </w:pPr>
    </w:p>
    <w:p w14:paraId="030EFECF" w14:textId="602FCAAA" w:rsidR="00C86E4B" w:rsidRDefault="00C86E4B" w:rsidP="00C86E4B">
      <w:pPr>
        <w:pStyle w:val="ListParagraph"/>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3C5034" w:rsidRPr="003C5034">
        <w:rPr>
          <w:rFonts w:ascii="Arial Narrow" w:hAnsi="Arial Narrow"/>
          <w:color w:val="232323"/>
          <w:sz w:val="20"/>
          <w:szCs w:val="20"/>
        </w:rPr>
        <w:t>Please call out lot numbers for each lot in the overall utility plan</w:t>
      </w:r>
      <w:r w:rsidRPr="00C86E4B">
        <w:rPr>
          <w:rFonts w:ascii="Arial Narrow" w:hAnsi="Arial Narrow"/>
          <w:color w:val="232323"/>
          <w:sz w:val="20"/>
          <w:szCs w:val="20"/>
        </w:rPr>
        <w:t>.</w:t>
      </w:r>
      <w:r>
        <w:rPr>
          <w:rFonts w:ascii="Arial Narrow" w:hAnsi="Arial Narrow"/>
          <w:color w:val="232323"/>
          <w:sz w:val="20"/>
          <w:szCs w:val="20"/>
        </w:rPr>
        <w:t xml:space="preserve"> </w:t>
      </w:r>
      <w:r w:rsidR="003C5034">
        <w:rPr>
          <w:rFonts w:ascii="Arial Narrow" w:hAnsi="Arial Narrow"/>
          <w:color w:val="FF0000"/>
          <w:sz w:val="20"/>
          <w:szCs w:val="20"/>
        </w:rPr>
        <w:t>Lot numbers are added to the plan</w:t>
      </w:r>
      <w:r>
        <w:rPr>
          <w:rFonts w:ascii="Arial Narrow" w:hAnsi="Arial Narrow"/>
          <w:color w:val="FF0000"/>
          <w:sz w:val="20"/>
          <w:szCs w:val="20"/>
        </w:rPr>
        <w:t>.</w:t>
      </w:r>
    </w:p>
    <w:p w14:paraId="6CC6A9F5" w14:textId="77777777" w:rsidR="003D01E3" w:rsidRPr="00C86E4B" w:rsidRDefault="003D01E3" w:rsidP="00C86E4B">
      <w:pPr>
        <w:pStyle w:val="ListParagraph"/>
        <w:rPr>
          <w:rFonts w:ascii="Arial Narrow" w:hAnsi="Arial Narrow"/>
          <w:color w:val="FF0000"/>
          <w:sz w:val="20"/>
          <w:szCs w:val="20"/>
        </w:rPr>
      </w:pPr>
    </w:p>
    <w:p w14:paraId="715207BD" w14:textId="6779DAF8" w:rsidR="00C86E4B" w:rsidRDefault="00C86E4B" w:rsidP="00C86E4B">
      <w:pPr>
        <w:pStyle w:val="ListParagraph"/>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3C5034" w:rsidRPr="003C5034">
        <w:rPr>
          <w:rFonts w:ascii="Arial Narrow" w:hAnsi="Arial Narrow"/>
          <w:color w:val="232323"/>
          <w:sz w:val="20"/>
          <w:szCs w:val="20"/>
        </w:rPr>
        <w:t xml:space="preserve">On </w:t>
      </w:r>
      <w:proofErr w:type="gramStart"/>
      <w:r w:rsidR="003C5034" w:rsidRPr="003C5034">
        <w:rPr>
          <w:rFonts w:ascii="Arial Narrow" w:hAnsi="Arial Narrow"/>
          <w:color w:val="232323"/>
          <w:sz w:val="20"/>
          <w:szCs w:val="20"/>
        </w:rPr>
        <w:t>sheet  C</w:t>
      </w:r>
      <w:proofErr w:type="gramEnd"/>
      <w:r w:rsidR="003C5034" w:rsidRPr="003C5034">
        <w:rPr>
          <w:rFonts w:ascii="Arial Narrow" w:hAnsi="Arial Narrow"/>
          <w:color w:val="232323"/>
          <w:sz w:val="20"/>
          <w:szCs w:val="20"/>
        </w:rPr>
        <w:t xml:space="preserve">7.14 in </w:t>
      </w:r>
      <w:proofErr w:type="spellStart"/>
      <w:r w:rsidR="003C5034" w:rsidRPr="003C5034">
        <w:rPr>
          <w:rFonts w:ascii="Arial Narrow" w:hAnsi="Arial Narrow"/>
          <w:color w:val="232323"/>
          <w:sz w:val="20"/>
          <w:szCs w:val="20"/>
        </w:rPr>
        <w:t>plan</w:t>
      </w:r>
      <w:proofErr w:type="spellEnd"/>
      <w:r w:rsidR="003C5034" w:rsidRPr="003C5034">
        <w:rPr>
          <w:rFonts w:ascii="Arial Narrow" w:hAnsi="Arial Narrow"/>
          <w:color w:val="232323"/>
          <w:sz w:val="20"/>
          <w:szCs w:val="20"/>
        </w:rPr>
        <w:t xml:space="preserve"> view please call out SSM H-4</w:t>
      </w:r>
      <w:r w:rsidRPr="00C86E4B">
        <w:rPr>
          <w:rFonts w:ascii="Arial Narrow" w:hAnsi="Arial Narrow"/>
          <w:color w:val="232323"/>
          <w:sz w:val="20"/>
          <w:szCs w:val="20"/>
        </w:rPr>
        <w:t>.</w:t>
      </w:r>
      <w:r>
        <w:rPr>
          <w:rFonts w:ascii="Arial Narrow" w:hAnsi="Arial Narrow"/>
          <w:color w:val="232323"/>
          <w:sz w:val="20"/>
          <w:szCs w:val="20"/>
        </w:rPr>
        <w:t xml:space="preserve"> </w:t>
      </w:r>
      <w:r>
        <w:rPr>
          <w:rFonts w:ascii="Arial Narrow" w:hAnsi="Arial Narrow"/>
          <w:color w:val="FF0000"/>
          <w:sz w:val="20"/>
          <w:szCs w:val="20"/>
        </w:rPr>
        <w:t>Call out added.</w:t>
      </w:r>
    </w:p>
    <w:p w14:paraId="065E96F8" w14:textId="77777777" w:rsidR="003D01E3" w:rsidRPr="00C86E4B" w:rsidRDefault="003D01E3" w:rsidP="00C86E4B">
      <w:pPr>
        <w:pStyle w:val="ListParagraph"/>
        <w:rPr>
          <w:rFonts w:ascii="Arial Narrow" w:hAnsi="Arial Narrow"/>
          <w:color w:val="FF0000"/>
          <w:sz w:val="20"/>
          <w:szCs w:val="20"/>
        </w:rPr>
      </w:pPr>
    </w:p>
    <w:p w14:paraId="2624C841" w14:textId="7CBEB409" w:rsidR="00396101" w:rsidRDefault="00C86E4B" w:rsidP="003C5034">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3C5034" w:rsidRPr="003C5034">
        <w:rPr>
          <w:rFonts w:ascii="Arial Narrow" w:hAnsi="Arial Narrow"/>
          <w:color w:val="232323"/>
          <w:sz w:val="20"/>
          <w:szCs w:val="20"/>
        </w:rPr>
        <w:t xml:space="preserve">On sheet C7.09 &amp; C7.14 please run the East sanitary sewer service line stub-out from the </w:t>
      </w:r>
      <w:r w:rsidR="00850D95" w:rsidRPr="003C5034">
        <w:rPr>
          <w:rFonts w:ascii="Arial Narrow" w:hAnsi="Arial Narrow"/>
          <w:color w:val="232323"/>
          <w:sz w:val="20"/>
          <w:szCs w:val="20"/>
        </w:rPr>
        <w:t>dead-end</w:t>
      </w:r>
      <w:r w:rsidR="003C5034" w:rsidRPr="003C5034">
        <w:rPr>
          <w:rFonts w:ascii="Arial Narrow" w:hAnsi="Arial Narrow"/>
          <w:color w:val="232323"/>
          <w:sz w:val="20"/>
          <w:szCs w:val="20"/>
        </w:rPr>
        <w:t xml:space="preserve"> manhole (MH1). As currently designed the stub out would require a bend in the pavement to angle it into the lot. PWSD does not allow bends in sanitary sewer service lines under </w:t>
      </w:r>
      <w:r w:rsidR="00850D95" w:rsidRPr="003C5034">
        <w:rPr>
          <w:rFonts w:ascii="Arial Narrow" w:hAnsi="Arial Narrow"/>
          <w:color w:val="232323"/>
          <w:sz w:val="20"/>
          <w:szCs w:val="20"/>
        </w:rPr>
        <w:t>street pavement</w:t>
      </w:r>
      <w:r w:rsidRPr="00C86E4B">
        <w:rPr>
          <w:rFonts w:ascii="Arial Narrow" w:hAnsi="Arial Narrow"/>
          <w:color w:val="232323"/>
          <w:sz w:val="20"/>
          <w:szCs w:val="20"/>
        </w:rPr>
        <w:t>.</w:t>
      </w:r>
      <w:r>
        <w:rPr>
          <w:rFonts w:ascii="Arial Narrow" w:hAnsi="Arial Narrow"/>
          <w:color w:val="232323"/>
          <w:sz w:val="20"/>
          <w:szCs w:val="20"/>
        </w:rPr>
        <w:t xml:space="preserve"> </w:t>
      </w:r>
      <w:r w:rsidR="00B46387">
        <w:rPr>
          <w:rFonts w:ascii="Arial Narrow" w:hAnsi="Arial Narrow"/>
          <w:color w:val="FF0000"/>
          <w:sz w:val="20"/>
          <w:szCs w:val="20"/>
        </w:rPr>
        <w:t>Service line changed as requested</w:t>
      </w:r>
      <w:r>
        <w:rPr>
          <w:rFonts w:ascii="Arial Narrow" w:hAnsi="Arial Narrow"/>
          <w:color w:val="FF0000"/>
          <w:sz w:val="20"/>
          <w:szCs w:val="20"/>
        </w:rPr>
        <w:t>.</w:t>
      </w:r>
    </w:p>
    <w:p w14:paraId="2182E80D" w14:textId="77777777" w:rsidR="003D01E3" w:rsidRPr="00C86E4B" w:rsidRDefault="003D01E3" w:rsidP="00C86E4B">
      <w:pPr>
        <w:pStyle w:val="ListParagraph"/>
        <w:rPr>
          <w:rFonts w:ascii="Arial Narrow" w:hAnsi="Arial Narrow"/>
          <w:color w:val="FF0000"/>
          <w:sz w:val="20"/>
          <w:szCs w:val="20"/>
        </w:rPr>
      </w:pPr>
    </w:p>
    <w:p w14:paraId="3736AFAE" w14:textId="0515193D" w:rsidR="00C86E4B" w:rsidRDefault="00C86E4B" w:rsidP="008351E8">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8351E8" w:rsidRPr="008351E8">
        <w:rPr>
          <w:rFonts w:ascii="Arial Narrow" w:hAnsi="Arial Narrow"/>
          <w:color w:val="232323"/>
          <w:sz w:val="20"/>
          <w:szCs w:val="20"/>
        </w:rPr>
        <w:t xml:space="preserve">Please provide a physical irrigation tap address for billing </w:t>
      </w:r>
      <w:proofErr w:type="gramStart"/>
      <w:r w:rsidR="008351E8" w:rsidRPr="008351E8">
        <w:rPr>
          <w:rFonts w:ascii="Arial Narrow" w:hAnsi="Arial Narrow"/>
          <w:color w:val="232323"/>
          <w:sz w:val="20"/>
          <w:szCs w:val="20"/>
        </w:rPr>
        <w:t>purposes .</w:t>
      </w:r>
      <w:proofErr w:type="gramEnd"/>
      <w:r w:rsidR="008351E8" w:rsidRPr="008351E8">
        <w:rPr>
          <w:rFonts w:ascii="Arial Narrow" w:hAnsi="Arial Narrow"/>
          <w:color w:val="232323"/>
          <w:sz w:val="20"/>
          <w:szCs w:val="20"/>
        </w:rPr>
        <w:t xml:space="preserve"> PWSD </w:t>
      </w:r>
      <w:proofErr w:type="gramStart"/>
      <w:r w:rsidR="008351E8" w:rsidRPr="008351E8">
        <w:rPr>
          <w:rFonts w:ascii="Arial Narrow" w:hAnsi="Arial Narrow"/>
          <w:color w:val="232323"/>
          <w:sz w:val="20"/>
          <w:szCs w:val="20"/>
        </w:rPr>
        <w:t>accepts  half</w:t>
      </w:r>
      <w:proofErr w:type="gramEnd"/>
      <w:r w:rsidR="008351E8" w:rsidRPr="008351E8">
        <w:rPr>
          <w:rFonts w:ascii="Arial Narrow" w:hAnsi="Arial Narrow"/>
          <w:color w:val="232323"/>
          <w:sz w:val="20"/>
          <w:szCs w:val="20"/>
        </w:rPr>
        <w:t xml:space="preserve">  numbers(. 5) in the address</w:t>
      </w:r>
      <w:r w:rsidRPr="00C86E4B">
        <w:rPr>
          <w:rFonts w:ascii="Arial Narrow" w:hAnsi="Arial Narrow"/>
          <w:color w:val="232323"/>
          <w:sz w:val="20"/>
          <w:szCs w:val="20"/>
        </w:rPr>
        <w:t>.</w:t>
      </w:r>
      <w:r>
        <w:rPr>
          <w:rFonts w:ascii="Arial Narrow" w:hAnsi="Arial Narrow"/>
          <w:color w:val="232323"/>
          <w:sz w:val="20"/>
          <w:szCs w:val="20"/>
        </w:rPr>
        <w:t xml:space="preserve"> </w:t>
      </w:r>
      <w:r w:rsidR="008351E8">
        <w:rPr>
          <w:rFonts w:ascii="Arial Narrow" w:hAnsi="Arial Narrow"/>
          <w:color w:val="FF0000"/>
          <w:sz w:val="20"/>
          <w:szCs w:val="20"/>
        </w:rPr>
        <w:t>Addresses cannot be assigned until the plat is recorded. We request approval without an address with address to be provided prior to issuance of a permit</w:t>
      </w:r>
      <w:r>
        <w:rPr>
          <w:rFonts w:ascii="Arial Narrow" w:hAnsi="Arial Narrow"/>
          <w:color w:val="FF0000"/>
          <w:sz w:val="20"/>
          <w:szCs w:val="20"/>
        </w:rPr>
        <w:t>.</w:t>
      </w:r>
    </w:p>
    <w:p w14:paraId="2A909B63" w14:textId="77777777" w:rsidR="003D01E3" w:rsidRPr="00C86E4B" w:rsidRDefault="003D01E3" w:rsidP="00C86E4B">
      <w:pPr>
        <w:pStyle w:val="ListParagraph"/>
        <w:rPr>
          <w:rFonts w:ascii="Arial Narrow" w:hAnsi="Arial Narrow"/>
          <w:color w:val="FF0000"/>
          <w:sz w:val="20"/>
          <w:szCs w:val="20"/>
        </w:rPr>
      </w:pPr>
    </w:p>
    <w:p w14:paraId="47FE7FFA" w14:textId="53CF11F1" w:rsidR="00C86E4B" w:rsidRDefault="00C86E4B" w:rsidP="008351E8">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8351E8" w:rsidRPr="008351E8">
        <w:rPr>
          <w:rFonts w:ascii="Arial Narrow" w:hAnsi="Arial Narrow"/>
          <w:color w:val="232323"/>
          <w:sz w:val="20"/>
          <w:szCs w:val="20"/>
        </w:rPr>
        <w:t>Submit irrigation plans for verification and calculation of tap size(s) (include completed PWSD landscape worksheet-one worksheet per tap</w:t>
      </w:r>
      <w:r w:rsidR="008351E8" w:rsidRPr="008351E8">
        <w:rPr>
          <w:rFonts w:ascii="Arial Narrow" w:hAnsi="Arial Narrow"/>
          <w:color w:val="232323"/>
          <w:sz w:val="20"/>
          <w:szCs w:val="20"/>
        </w:rPr>
        <w:t>).</w:t>
      </w:r>
      <w:r w:rsidR="008351E8" w:rsidRPr="008351E8">
        <w:rPr>
          <w:rFonts w:ascii="Arial Narrow" w:hAnsi="Arial Narrow"/>
          <w:color w:val="232323"/>
          <w:sz w:val="20"/>
          <w:szCs w:val="20"/>
        </w:rPr>
        <w:t xml:space="preserve"> PWSD received the landscape plans </w:t>
      </w:r>
      <w:r w:rsidR="008351E8" w:rsidRPr="008351E8">
        <w:rPr>
          <w:rFonts w:ascii="Arial Narrow" w:hAnsi="Arial Narrow"/>
          <w:color w:val="232323"/>
          <w:sz w:val="20"/>
          <w:szCs w:val="20"/>
        </w:rPr>
        <w:t>but not</w:t>
      </w:r>
      <w:r w:rsidR="008351E8" w:rsidRPr="008351E8">
        <w:rPr>
          <w:rFonts w:ascii="Arial Narrow" w:hAnsi="Arial Narrow"/>
          <w:color w:val="232323"/>
          <w:sz w:val="20"/>
          <w:szCs w:val="20"/>
        </w:rPr>
        <w:t xml:space="preserve"> the </w:t>
      </w:r>
      <w:r w:rsidR="008351E8" w:rsidRPr="008351E8">
        <w:rPr>
          <w:rFonts w:ascii="Arial Narrow" w:hAnsi="Arial Narrow"/>
          <w:color w:val="232323"/>
          <w:sz w:val="20"/>
          <w:szCs w:val="20"/>
        </w:rPr>
        <w:t>irrigation plans</w:t>
      </w:r>
      <w:r w:rsidRPr="00C86E4B">
        <w:rPr>
          <w:rFonts w:ascii="Arial Narrow" w:hAnsi="Arial Narrow"/>
          <w:color w:val="232323"/>
          <w:sz w:val="20"/>
          <w:szCs w:val="20"/>
        </w:rPr>
        <w:t>.</w:t>
      </w:r>
      <w:r>
        <w:rPr>
          <w:rFonts w:ascii="Arial Narrow" w:hAnsi="Arial Narrow"/>
          <w:color w:val="232323"/>
          <w:sz w:val="20"/>
          <w:szCs w:val="20"/>
        </w:rPr>
        <w:t xml:space="preserve"> </w:t>
      </w:r>
      <w:r w:rsidR="008351E8">
        <w:rPr>
          <w:rFonts w:ascii="Arial Narrow" w:hAnsi="Arial Narrow"/>
          <w:color w:val="FF0000"/>
          <w:sz w:val="20"/>
          <w:szCs w:val="20"/>
        </w:rPr>
        <w:t>Irrigation plans are added to the set as sheets IR101 thru IR109. The worksheet is on sheet IR109</w:t>
      </w:r>
      <w:r>
        <w:rPr>
          <w:rFonts w:ascii="Arial Narrow" w:hAnsi="Arial Narrow"/>
          <w:color w:val="FF0000"/>
          <w:sz w:val="20"/>
          <w:szCs w:val="20"/>
        </w:rPr>
        <w:t>.</w:t>
      </w:r>
    </w:p>
    <w:p w14:paraId="634F74F4" w14:textId="77777777" w:rsidR="003D01E3" w:rsidRPr="00C86E4B" w:rsidRDefault="003D01E3" w:rsidP="00C86E4B">
      <w:pPr>
        <w:pStyle w:val="ListParagraph"/>
        <w:rPr>
          <w:rFonts w:ascii="Arial Narrow" w:hAnsi="Arial Narrow"/>
          <w:color w:val="FF0000"/>
          <w:sz w:val="20"/>
          <w:szCs w:val="20"/>
        </w:rPr>
      </w:pPr>
    </w:p>
    <w:p w14:paraId="32D9BDE3" w14:textId="3F2D027D" w:rsidR="00C86E4B" w:rsidRDefault="00C86E4B" w:rsidP="008351E8">
      <w:pPr>
        <w:pStyle w:val="ListParagraph"/>
        <w:ind w:left="1440" w:hanging="720"/>
        <w:rPr>
          <w:rFonts w:ascii="Arial Narrow" w:hAnsi="Arial Narrow"/>
          <w:color w:val="FF0000"/>
          <w:sz w:val="20"/>
          <w:szCs w:val="20"/>
        </w:rPr>
      </w:pPr>
      <w:r w:rsidRPr="00C86E4B">
        <w:rPr>
          <w:rFonts w:ascii="Arial Narrow" w:hAnsi="Arial Narrow"/>
          <w:color w:val="232323"/>
          <w:sz w:val="20"/>
          <w:szCs w:val="20"/>
        </w:rPr>
        <w:t>•</w:t>
      </w:r>
      <w:r w:rsidRPr="00C86E4B">
        <w:rPr>
          <w:rFonts w:ascii="Arial Narrow" w:hAnsi="Arial Narrow"/>
          <w:color w:val="232323"/>
          <w:sz w:val="20"/>
          <w:szCs w:val="20"/>
        </w:rPr>
        <w:tab/>
      </w:r>
      <w:r w:rsidR="008351E8" w:rsidRPr="008351E8">
        <w:rPr>
          <w:rFonts w:ascii="Arial Narrow" w:hAnsi="Arial Narrow"/>
          <w:color w:val="232323"/>
          <w:sz w:val="20"/>
          <w:szCs w:val="20"/>
        </w:rPr>
        <w:t>Engineering inspection/review fees, SIA, letter of credit, Easement documentation with PWSD agreements attached, irrigation tap fees, domestic tap fees and mylars signed by Randy Capra with the Town of parker must be submitted before PWSD approval</w:t>
      </w:r>
      <w:r w:rsidRPr="00C86E4B">
        <w:rPr>
          <w:rFonts w:ascii="Arial Narrow" w:hAnsi="Arial Narrow"/>
          <w:color w:val="232323"/>
          <w:sz w:val="20"/>
          <w:szCs w:val="20"/>
        </w:rPr>
        <w:t>.</w:t>
      </w:r>
      <w:r>
        <w:rPr>
          <w:rFonts w:ascii="Arial Narrow" w:hAnsi="Arial Narrow"/>
          <w:color w:val="232323"/>
          <w:sz w:val="20"/>
          <w:szCs w:val="20"/>
        </w:rPr>
        <w:t xml:space="preserve"> </w:t>
      </w:r>
      <w:r w:rsidR="008351E8">
        <w:rPr>
          <w:rFonts w:ascii="Arial Narrow" w:hAnsi="Arial Narrow"/>
          <w:color w:val="FF0000"/>
          <w:sz w:val="20"/>
          <w:szCs w:val="20"/>
        </w:rPr>
        <w:t>Comment noted</w:t>
      </w:r>
      <w:r>
        <w:rPr>
          <w:rFonts w:ascii="Arial Narrow" w:hAnsi="Arial Narrow"/>
          <w:color w:val="FF0000"/>
          <w:sz w:val="20"/>
          <w:szCs w:val="20"/>
        </w:rPr>
        <w:t>.</w:t>
      </w:r>
    </w:p>
    <w:p w14:paraId="03D9E810" w14:textId="77777777" w:rsidR="003D01E3" w:rsidRPr="00C86E4B" w:rsidRDefault="003D01E3" w:rsidP="00C86E4B">
      <w:pPr>
        <w:pStyle w:val="ListParagraph"/>
        <w:rPr>
          <w:rFonts w:ascii="Arial Narrow" w:hAnsi="Arial Narrow"/>
          <w:color w:val="FF0000"/>
          <w:sz w:val="20"/>
          <w:szCs w:val="20"/>
        </w:rPr>
      </w:pPr>
    </w:p>
    <w:p w14:paraId="19A317BD" w14:textId="5E7841BD" w:rsidR="00396101" w:rsidRDefault="00396101" w:rsidP="009A2C88">
      <w:pPr>
        <w:pStyle w:val="ListParagraph"/>
        <w:rPr>
          <w:rFonts w:ascii="Arial Narrow" w:hAnsi="Arial Narrow"/>
          <w:color w:val="232323"/>
          <w:sz w:val="20"/>
          <w:szCs w:val="20"/>
        </w:rPr>
      </w:pPr>
    </w:p>
    <w:p w14:paraId="467EE11A" w14:textId="0C8E7C70" w:rsidR="003C5034" w:rsidRDefault="003C5034" w:rsidP="009A2C88">
      <w:pPr>
        <w:pStyle w:val="ListParagraph"/>
        <w:rPr>
          <w:rFonts w:ascii="Arial Narrow" w:hAnsi="Arial Narrow"/>
          <w:color w:val="232323"/>
          <w:sz w:val="20"/>
          <w:szCs w:val="20"/>
        </w:rPr>
      </w:pPr>
    </w:p>
    <w:p w14:paraId="51488DEF" w14:textId="77777777" w:rsidR="003C5034" w:rsidRDefault="003C5034" w:rsidP="009A2C88">
      <w:pPr>
        <w:pStyle w:val="ListParagraph"/>
        <w:rPr>
          <w:rFonts w:ascii="Arial Narrow" w:hAnsi="Arial Narrow"/>
          <w:color w:val="232323"/>
          <w:sz w:val="20"/>
          <w:szCs w:val="20"/>
        </w:rPr>
      </w:pPr>
    </w:p>
    <w:p w14:paraId="583FDFCF" w14:textId="6C2319D6" w:rsidR="009A2C88" w:rsidRPr="009A2C88" w:rsidRDefault="009A2C88" w:rsidP="00396101">
      <w:pPr>
        <w:pStyle w:val="ListParagraph"/>
        <w:ind w:left="0"/>
        <w:rPr>
          <w:rFonts w:ascii="Arial Narrow" w:hAnsi="Arial Narrow"/>
          <w:color w:val="232323"/>
          <w:sz w:val="20"/>
          <w:szCs w:val="20"/>
        </w:rPr>
      </w:pPr>
      <w:r>
        <w:rPr>
          <w:rFonts w:ascii="Arial Narrow" w:hAnsi="Arial Narrow"/>
          <w:color w:val="232323"/>
          <w:sz w:val="20"/>
          <w:szCs w:val="20"/>
        </w:rPr>
        <w:t>Thank you for your review and comments. Please contact me if additional revisions or clarifications are required.</w:t>
      </w:r>
    </w:p>
    <w:p w14:paraId="5CA2450D" w14:textId="7BEAAF03"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7548F1E9" w14:textId="4B1B9525"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4E8A05AC" w14:textId="7C358A9F" w:rsidR="009A2C88" w:rsidRPr="009A2C88" w:rsidRDefault="00396101" w:rsidP="009A2C88">
      <w:pPr>
        <w:spacing w:after="0" w:line="240" w:lineRule="auto"/>
        <w:ind w:left="720"/>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54A836A6">
            <wp:simplePos x="0" y="0"/>
            <wp:positionH relativeFrom="column">
              <wp:posOffset>-52900</wp:posOffset>
            </wp:positionH>
            <wp:positionV relativeFrom="paragraph">
              <wp:posOffset>90024</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01BA9729"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0A7C07"/>
    <w:multiLevelType w:val="hybridMultilevel"/>
    <w:tmpl w:val="EB6E791C"/>
    <w:lvl w:ilvl="0" w:tplc="BB3471FC">
      <w:numFmt w:val="bullet"/>
      <w:lvlText w:val="•"/>
      <w:lvlJc w:val="left"/>
      <w:pPr>
        <w:ind w:left="1319" w:hanging="351"/>
      </w:pPr>
      <w:rPr>
        <w:rFonts w:ascii="Arial" w:eastAsia="Arial" w:hAnsi="Arial" w:cs="Arial" w:hint="default"/>
        <w:color w:val="181818"/>
        <w:w w:val="109"/>
        <w:sz w:val="22"/>
        <w:szCs w:val="22"/>
      </w:rPr>
    </w:lvl>
    <w:lvl w:ilvl="1" w:tplc="309A038A">
      <w:numFmt w:val="bullet"/>
      <w:lvlText w:val="•"/>
      <w:lvlJc w:val="left"/>
      <w:pPr>
        <w:ind w:left="2040" w:hanging="351"/>
      </w:pPr>
      <w:rPr>
        <w:rFonts w:hint="default"/>
      </w:rPr>
    </w:lvl>
    <w:lvl w:ilvl="2" w:tplc="2A64C04E">
      <w:numFmt w:val="bullet"/>
      <w:lvlText w:val="•"/>
      <w:lvlJc w:val="left"/>
      <w:pPr>
        <w:ind w:left="3131" w:hanging="351"/>
      </w:pPr>
      <w:rPr>
        <w:rFonts w:hint="default"/>
      </w:rPr>
    </w:lvl>
    <w:lvl w:ilvl="3" w:tplc="E3ACC6B6">
      <w:numFmt w:val="bullet"/>
      <w:lvlText w:val="•"/>
      <w:lvlJc w:val="left"/>
      <w:pPr>
        <w:ind w:left="4222" w:hanging="351"/>
      </w:pPr>
      <w:rPr>
        <w:rFonts w:hint="default"/>
      </w:rPr>
    </w:lvl>
    <w:lvl w:ilvl="4" w:tplc="F1BC6082">
      <w:numFmt w:val="bullet"/>
      <w:lvlText w:val="•"/>
      <w:lvlJc w:val="left"/>
      <w:pPr>
        <w:ind w:left="5313" w:hanging="351"/>
      </w:pPr>
      <w:rPr>
        <w:rFonts w:hint="default"/>
      </w:rPr>
    </w:lvl>
    <w:lvl w:ilvl="5" w:tplc="DA7A2DAC">
      <w:numFmt w:val="bullet"/>
      <w:lvlText w:val="•"/>
      <w:lvlJc w:val="left"/>
      <w:pPr>
        <w:ind w:left="6404" w:hanging="351"/>
      </w:pPr>
      <w:rPr>
        <w:rFonts w:hint="default"/>
      </w:rPr>
    </w:lvl>
    <w:lvl w:ilvl="6" w:tplc="930A78B8">
      <w:numFmt w:val="bullet"/>
      <w:lvlText w:val="•"/>
      <w:lvlJc w:val="left"/>
      <w:pPr>
        <w:ind w:left="7495" w:hanging="351"/>
      </w:pPr>
      <w:rPr>
        <w:rFonts w:hint="default"/>
      </w:rPr>
    </w:lvl>
    <w:lvl w:ilvl="7" w:tplc="A3429460">
      <w:numFmt w:val="bullet"/>
      <w:lvlText w:val="•"/>
      <w:lvlJc w:val="left"/>
      <w:pPr>
        <w:ind w:left="8586" w:hanging="351"/>
      </w:pPr>
      <w:rPr>
        <w:rFonts w:hint="default"/>
      </w:rPr>
    </w:lvl>
    <w:lvl w:ilvl="8" w:tplc="8B0E2C5C">
      <w:numFmt w:val="bullet"/>
      <w:lvlText w:val="•"/>
      <w:lvlJc w:val="left"/>
      <w:pPr>
        <w:ind w:left="9677" w:hanging="351"/>
      </w:pPr>
      <w:rPr>
        <w:rFonts w:hint="default"/>
      </w:r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2023CF"/>
    <w:multiLevelType w:val="hybridMultilevel"/>
    <w:tmpl w:val="C7629260"/>
    <w:lvl w:ilvl="0" w:tplc="DC2AEE74">
      <w:numFmt w:val="bullet"/>
      <w:lvlText w:val="•"/>
      <w:lvlJc w:val="left"/>
      <w:pPr>
        <w:ind w:left="530" w:hanging="362"/>
      </w:pPr>
      <w:rPr>
        <w:rFonts w:ascii="Arial" w:eastAsia="Arial" w:hAnsi="Arial" w:cs="Arial" w:hint="default"/>
        <w:color w:val="181818"/>
        <w:w w:val="81"/>
        <w:sz w:val="22"/>
        <w:szCs w:val="22"/>
      </w:rPr>
    </w:lvl>
    <w:lvl w:ilvl="1" w:tplc="982E85B6">
      <w:numFmt w:val="bullet"/>
      <w:lvlText w:val="•"/>
      <w:lvlJc w:val="left"/>
      <w:pPr>
        <w:ind w:left="1240" w:hanging="362"/>
      </w:pPr>
      <w:rPr>
        <w:rFonts w:hint="default"/>
      </w:rPr>
    </w:lvl>
    <w:lvl w:ilvl="2" w:tplc="308CEF1E">
      <w:numFmt w:val="bullet"/>
      <w:lvlText w:val="•"/>
      <w:lvlJc w:val="left"/>
      <w:pPr>
        <w:ind w:left="2328" w:hanging="362"/>
      </w:pPr>
      <w:rPr>
        <w:rFonts w:hint="default"/>
      </w:rPr>
    </w:lvl>
    <w:lvl w:ilvl="3" w:tplc="0884EED8">
      <w:numFmt w:val="bullet"/>
      <w:lvlText w:val="•"/>
      <w:lvlJc w:val="left"/>
      <w:pPr>
        <w:ind w:left="3417" w:hanging="362"/>
      </w:pPr>
      <w:rPr>
        <w:rFonts w:hint="default"/>
      </w:rPr>
    </w:lvl>
    <w:lvl w:ilvl="4" w:tplc="8A765300">
      <w:numFmt w:val="bullet"/>
      <w:lvlText w:val="•"/>
      <w:lvlJc w:val="left"/>
      <w:pPr>
        <w:ind w:left="4506" w:hanging="362"/>
      </w:pPr>
      <w:rPr>
        <w:rFonts w:hint="default"/>
      </w:rPr>
    </w:lvl>
    <w:lvl w:ilvl="5" w:tplc="A8A4207A">
      <w:numFmt w:val="bullet"/>
      <w:lvlText w:val="•"/>
      <w:lvlJc w:val="left"/>
      <w:pPr>
        <w:ind w:left="5595" w:hanging="362"/>
      </w:pPr>
      <w:rPr>
        <w:rFonts w:hint="default"/>
      </w:rPr>
    </w:lvl>
    <w:lvl w:ilvl="6" w:tplc="36B414AC">
      <w:numFmt w:val="bullet"/>
      <w:lvlText w:val="•"/>
      <w:lvlJc w:val="left"/>
      <w:pPr>
        <w:ind w:left="6684" w:hanging="362"/>
      </w:pPr>
      <w:rPr>
        <w:rFonts w:hint="default"/>
      </w:rPr>
    </w:lvl>
    <w:lvl w:ilvl="7" w:tplc="666A8416">
      <w:numFmt w:val="bullet"/>
      <w:lvlText w:val="•"/>
      <w:lvlJc w:val="left"/>
      <w:pPr>
        <w:ind w:left="7773" w:hanging="362"/>
      </w:pPr>
      <w:rPr>
        <w:rFonts w:hint="default"/>
      </w:rPr>
    </w:lvl>
    <w:lvl w:ilvl="8" w:tplc="B880A304">
      <w:numFmt w:val="bullet"/>
      <w:lvlText w:val="•"/>
      <w:lvlJc w:val="left"/>
      <w:pPr>
        <w:ind w:left="8862" w:hanging="362"/>
      </w:pPr>
      <w:rPr>
        <w:rFonts w:hint="default"/>
      </w:rPr>
    </w:lvl>
  </w:abstractNum>
  <w:abstractNum w:abstractNumId="7"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8"/>
  </w:num>
  <w:num w:numId="5">
    <w:abstractNumId w:val="5"/>
  </w:num>
  <w:num w:numId="6">
    <w:abstractNumId w:val="10"/>
  </w:num>
  <w:num w:numId="7">
    <w:abstractNumId w:val="0"/>
  </w:num>
  <w:num w:numId="8">
    <w:abstractNumId w:val="9"/>
  </w:num>
  <w:num w:numId="9">
    <w:abstractNumId w:val="1"/>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114DC"/>
    <w:rsid w:val="00031745"/>
    <w:rsid w:val="00043655"/>
    <w:rsid w:val="00056AD5"/>
    <w:rsid w:val="000703F1"/>
    <w:rsid w:val="000A2DBE"/>
    <w:rsid w:val="000B4F58"/>
    <w:rsid w:val="000C0823"/>
    <w:rsid w:val="000C1DE8"/>
    <w:rsid w:val="000D3AB8"/>
    <w:rsid w:val="001211BE"/>
    <w:rsid w:val="00162FB9"/>
    <w:rsid w:val="001843F9"/>
    <w:rsid w:val="001A0159"/>
    <w:rsid w:val="001B3ED6"/>
    <w:rsid w:val="001C792E"/>
    <w:rsid w:val="001E0E75"/>
    <w:rsid w:val="001F4BF6"/>
    <w:rsid w:val="002539AE"/>
    <w:rsid w:val="002945C0"/>
    <w:rsid w:val="002A0113"/>
    <w:rsid w:val="002C1213"/>
    <w:rsid w:val="002C28FC"/>
    <w:rsid w:val="002E270A"/>
    <w:rsid w:val="002F3127"/>
    <w:rsid w:val="00306006"/>
    <w:rsid w:val="00310C4E"/>
    <w:rsid w:val="00313F49"/>
    <w:rsid w:val="0035177C"/>
    <w:rsid w:val="00396101"/>
    <w:rsid w:val="003C5034"/>
    <w:rsid w:val="003D01E3"/>
    <w:rsid w:val="003F6691"/>
    <w:rsid w:val="00412BB4"/>
    <w:rsid w:val="00415B0C"/>
    <w:rsid w:val="00425A95"/>
    <w:rsid w:val="004608EE"/>
    <w:rsid w:val="00464CFE"/>
    <w:rsid w:val="005062E2"/>
    <w:rsid w:val="00520296"/>
    <w:rsid w:val="00546831"/>
    <w:rsid w:val="00553663"/>
    <w:rsid w:val="005729EF"/>
    <w:rsid w:val="005B3C2A"/>
    <w:rsid w:val="005B5E6C"/>
    <w:rsid w:val="005D62ED"/>
    <w:rsid w:val="006077DF"/>
    <w:rsid w:val="00630208"/>
    <w:rsid w:val="00636B52"/>
    <w:rsid w:val="00652987"/>
    <w:rsid w:val="00652C79"/>
    <w:rsid w:val="00691A41"/>
    <w:rsid w:val="006B482A"/>
    <w:rsid w:val="006C2031"/>
    <w:rsid w:val="006D26E5"/>
    <w:rsid w:val="006E68FF"/>
    <w:rsid w:val="006F7D58"/>
    <w:rsid w:val="007012F9"/>
    <w:rsid w:val="00745295"/>
    <w:rsid w:val="00785B1A"/>
    <w:rsid w:val="007C30EB"/>
    <w:rsid w:val="0080362D"/>
    <w:rsid w:val="008351E8"/>
    <w:rsid w:val="00850D95"/>
    <w:rsid w:val="00855733"/>
    <w:rsid w:val="00875982"/>
    <w:rsid w:val="008A2337"/>
    <w:rsid w:val="008E4109"/>
    <w:rsid w:val="00913984"/>
    <w:rsid w:val="00951C80"/>
    <w:rsid w:val="00953823"/>
    <w:rsid w:val="00957827"/>
    <w:rsid w:val="00986C2F"/>
    <w:rsid w:val="009870E9"/>
    <w:rsid w:val="009A2C88"/>
    <w:rsid w:val="009A69E3"/>
    <w:rsid w:val="009E524D"/>
    <w:rsid w:val="00A144AB"/>
    <w:rsid w:val="00A42FED"/>
    <w:rsid w:val="00A45A69"/>
    <w:rsid w:val="00A63301"/>
    <w:rsid w:val="00AA6BB0"/>
    <w:rsid w:val="00AD367F"/>
    <w:rsid w:val="00B051AA"/>
    <w:rsid w:val="00B101F8"/>
    <w:rsid w:val="00B16FA1"/>
    <w:rsid w:val="00B2605C"/>
    <w:rsid w:val="00B27DA3"/>
    <w:rsid w:val="00B33577"/>
    <w:rsid w:val="00B46387"/>
    <w:rsid w:val="00B505BF"/>
    <w:rsid w:val="00B7410F"/>
    <w:rsid w:val="00BF0ED4"/>
    <w:rsid w:val="00C71824"/>
    <w:rsid w:val="00C759D4"/>
    <w:rsid w:val="00C86E4B"/>
    <w:rsid w:val="00C909CD"/>
    <w:rsid w:val="00C910D0"/>
    <w:rsid w:val="00CF3CC8"/>
    <w:rsid w:val="00D06479"/>
    <w:rsid w:val="00D87F93"/>
    <w:rsid w:val="00DB70A8"/>
    <w:rsid w:val="00DC1C62"/>
    <w:rsid w:val="00DD6C59"/>
    <w:rsid w:val="00DF4410"/>
    <w:rsid w:val="00E16C63"/>
    <w:rsid w:val="00E335AC"/>
    <w:rsid w:val="00E63220"/>
    <w:rsid w:val="00E71A91"/>
    <w:rsid w:val="00E77A86"/>
    <w:rsid w:val="00E8332C"/>
    <w:rsid w:val="00EF33BF"/>
    <w:rsid w:val="00F109D1"/>
    <w:rsid w:val="00F22F53"/>
    <w:rsid w:val="00F664CE"/>
    <w:rsid w:val="00F72267"/>
    <w:rsid w:val="00F90A7D"/>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21</cp:revision>
  <dcterms:created xsi:type="dcterms:W3CDTF">2018-06-21T21:55:00Z</dcterms:created>
  <dcterms:modified xsi:type="dcterms:W3CDTF">2018-11-11T23:07:00Z</dcterms:modified>
</cp:coreProperties>
</file>